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903A" w14:textId="618B31D7" w:rsidR="009F0AAF" w:rsidRPr="009F0AAF" w:rsidRDefault="009F0AAF" w:rsidP="009F0AAF">
      <w:pPr>
        <w:tabs>
          <w:tab w:val="left" w:pos="5385"/>
        </w:tabs>
        <w:jc w:val="both"/>
        <w:rPr>
          <w:rFonts w:ascii="Calibri" w:hAnsi="Calibri" w:cs="Calibri"/>
          <w:b/>
          <w:bCs/>
        </w:rPr>
      </w:pPr>
      <w:r w:rsidRPr="009F0AAF">
        <w:rPr>
          <w:rFonts w:ascii="Calibri" w:hAnsi="Calibri" w:cs="Calibri"/>
          <w:b/>
          <w:bCs/>
        </w:rPr>
        <w:t>Prijedlog ugovora</w:t>
      </w:r>
    </w:p>
    <w:p w14:paraId="5C40C9AD" w14:textId="77777777" w:rsidR="009F0AAF" w:rsidRPr="009F0AAF" w:rsidRDefault="009F0AAF" w:rsidP="009F0AAF">
      <w:pPr>
        <w:tabs>
          <w:tab w:val="left" w:pos="5385"/>
        </w:tabs>
        <w:jc w:val="both"/>
        <w:rPr>
          <w:rFonts w:ascii="Calibri" w:hAnsi="Calibri" w:cs="Calibri"/>
          <w:b/>
          <w:bCs/>
        </w:rPr>
      </w:pPr>
    </w:p>
    <w:p w14:paraId="3C85CC10" w14:textId="7185285D" w:rsidR="009F0AAF" w:rsidRPr="009F0AAF" w:rsidRDefault="00E960B7" w:rsidP="009F0AAF">
      <w:pPr>
        <w:tabs>
          <w:tab w:val="left" w:pos="5385"/>
        </w:tabs>
        <w:jc w:val="both"/>
        <w:rPr>
          <w:rFonts w:ascii="Calibri" w:hAnsi="Calibri" w:cs="Calibri"/>
          <w:color w:val="000000"/>
        </w:rPr>
      </w:pPr>
      <w:r w:rsidRPr="00E960B7">
        <w:rPr>
          <w:rFonts w:ascii="Calibri" w:hAnsi="Calibri" w:cs="Calibri"/>
          <w:b/>
          <w:bCs/>
          <w:color w:val="000000"/>
        </w:rPr>
        <w:t>Općina Bednja, Trg svete Marije 26, 42253 Bednja</w:t>
      </w:r>
      <w:r>
        <w:rPr>
          <w:rFonts w:ascii="Calibri" w:hAnsi="Calibri" w:cs="Calibri"/>
          <w:b/>
          <w:bCs/>
          <w:color w:val="000000"/>
        </w:rPr>
        <w:t>,</w:t>
      </w:r>
      <w:r w:rsidR="009F0AAF" w:rsidRPr="009F0AAF">
        <w:rPr>
          <w:rFonts w:ascii="Calibri" w:hAnsi="Calibri" w:cs="Calibri"/>
          <w:b/>
          <w:bCs/>
          <w:color w:val="000000"/>
        </w:rPr>
        <w:t xml:space="preserve"> OIB</w:t>
      </w:r>
      <w:r>
        <w:rPr>
          <w:rFonts w:ascii="Calibri" w:hAnsi="Calibri" w:cs="Calibri"/>
          <w:b/>
          <w:bCs/>
          <w:color w:val="000000"/>
        </w:rPr>
        <w:t>:</w:t>
      </w:r>
      <w:r w:rsidR="009F0AAF" w:rsidRPr="009F0AAF">
        <w:rPr>
          <w:rFonts w:ascii="Calibri" w:hAnsi="Calibri" w:cs="Calibri"/>
          <w:b/>
          <w:bCs/>
          <w:color w:val="000000"/>
        </w:rPr>
        <w:t xml:space="preserve"> 52966791065</w:t>
      </w:r>
      <w:r w:rsidR="009F0AAF" w:rsidRPr="009F0AAF">
        <w:rPr>
          <w:rFonts w:ascii="Calibri" w:hAnsi="Calibri" w:cs="Calibri"/>
          <w:color w:val="000000"/>
        </w:rPr>
        <w:t>, kojeg zastupa</w:t>
      </w:r>
      <w:r w:rsidR="009F0AAF">
        <w:rPr>
          <w:rFonts w:ascii="Calibri" w:hAnsi="Calibri" w:cs="Calibri"/>
          <w:color w:val="000000"/>
        </w:rPr>
        <w:t xml:space="preserve"> </w:t>
      </w:r>
      <w:r>
        <w:rPr>
          <w:rFonts w:ascii="Calibri" w:hAnsi="Calibri" w:cs="Calibri"/>
          <w:color w:val="000000"/>
        </w:rPr>
        <w:t xml:space="preserve">načelnik </w:t>
      </w:r>
      <w:r w:rsidRPr="00E960B7">
        <w:rPr>
          <w:rFonts w:ascii="Calibri" w:hAnsi="Calibri" w:cs="Calibri"/>
          <w:color w:val="000000"/>
        </w:rPr>
        <w:t xml:space="preserve">dr. sc. Damir Poljak </w:t>
      </w:r>
      <w:r w:rsidR="009F0AAF" w:rsidRPr="009F0AAF">
        <w:rPr>
          <w:rFonts w:ascii="Calibri" w:hAnsi="Calibri" w:cs="Calibri"/>
          <w:color w:val="000000"/>
        </w:rPr>
        <w:t>(u daljnjem tekstu</w:t>
      </w:r>
      <w:r w:rsidR="009F0AAF" w:rsidRPr="009F0AAF">
        <w:rPr>
          <w:rFonts w:ascii="Calibri" w:hAnsi="Calibri" w:cs="Calibri"/>
          <w:b/>
          <w:bCs/>
          <w:color w:val="000000"/>
        </w:rPr>
        <w:t>: Naručitelj</w:t>
      </w:r>
      <w:r w:rsidR="009F0AAF" w:rsidRPr="009F0AAF">
        <w:rPr>
          <w:rFonts w:ascii="Calibri" w:hAnsi="Calibri" w:cs="Calibri"/>
          <w:color w:val="000000"/>
        </w:rPr>
        <w:t>)</w:t>
      </w:r>
    </w:p>
    <w:p w14:paraId="73F24FF6" w14:textId="77777777" w:rsidR="009F0AAF" w:rsidRPr="009F0AAF" w:rsidRDefault="009F0AAF" w:rsidP="009F0AAF">
      <w:pPr>
        <w:jc w:val="both"/>
        <w:rPr>
          <w:rFonts w:ascii="Calibri" w:hAnsi="Calibri" w:cs="Calibri"/>
          <w:sz w:val="22"/>
        </w:rPr>
      </w:pPr>
    </w:p>
    <w:p w14:paraId="31F27B84" w14:textId="77777777" w:rsidR="009F0AAF" w:rsidRPr="009F0AAF" w:rsidRDefault="009F0AAF" w:rsidP="009F0AAF">
      <w:pPr>
        <w:jc w:val="both"/>
        <w:rPr>
          <w:rFonts w:ascii="Calibri" w:hAnsi="Calibri" w:cs="Calibri"/>
          <w:sz w:val="22"/>
        </w:rPr>
      </w:pPr>
      <w:r w:rsidRPr="009F0AAF">
        <w:rPr>
          <w:rFonts w:ascii="Calibri" w:hAnsi="Calibri" w:cs="Calibri"/>
          <w:sz w:val="22"/>
        </w:rPr>
        <w:t>i</w:t>
      </w:r>
    </w:p>
    <w:p w14:paraId="3E794734" w14:textId="77777777" w:rsidR="009F0AAF" w:rsidRPr="009F0AAF" w:rsidRDefault="009F0AAF" w:rsidP="009F0AAF">
      <w:pPr>
        <w:jc w:val="both"/>
        <w:rPr>
          <w:rFonts w:ascii="Calibri" w:hAnsi="Calibri" w:cs="Calibri"/>
          <w:sz w:val="22"/>
        </w:rPr>
      </w:pPr>
    </w:p>
    <w:p w14:paraId="4DAD5DF9" w14:textId="77777777" w:rsidR="009F0AAF" w:rsidRPr="009F0AAF" w:rsidRDefault="009F0AAF" w:rsidP="009F0AAF">
      <w:pPr>
        <w:pStyle w:val="Odlomakpopisa"/>
        <w:ind w:left="0"/>
        <w:jc w:val="both"/>
        <w:rPr>
          <w:rStyle w:val="Hiperveza"/>
          <w:rFonts w:ascii="Calibri" w:hAnsi="Calibri" w:cs="Calibri"/>
          <w:noProof/>
          <w:color w:val="auto"/>
          <w:u w:val="none"/>
          <w:lang w:val="hr-HR" w:eastAsia="hr-HR"/>
        </w:rPr>
      </w:pPr>
      <w:r w:rsidRPr="009F0AAF">
        <w:rPr>
          <w:rFonts w:ascii="Calibri" w:hAnsi="Calibri" w:cs="Calibri"/>
          <w:b/>
          <w:color w:val="000000"/>
        </w:rPr>
        <w:t>________________________</w:t>
      </w:r>
      <w:r w:rsidRPr="009F0AAF">
        <w:rPr>
          <w:rStyle w:val="xbe"/>
          <w:rFonts w:ascii="Calibri" w:hAnsi="Calibri" w:cs="Calibri"/>
        </w:rPr>
        <w:t xml:space="preserve">, OIB: ________________________________, kojeg zastupa </w:t>
      </w:r>
      <w:r w:rsidRPr="009F0AAF">
        <w:rPr>
          <w:rStyle w:val="Hiperveza"/>
          <w:rFonts w:ascii="Calibri" w:hAnsi="Calibri" w:cs="Calibri"/>
          <w:noProof/>
          <w:color w:val="auto"/>
          <w:u w:val="none"/>
          <w:lang w:val="hr-HR" w:eastAsia="hr-HR"/>
        </w:rPr>
        <w:t>____________________ (u daljnjem tekstu: Isporučitelj)</w:t>
      </w:r>
    </w:p>
    <w:p w14:paraId="0EFAE942" w14:textId="77777777" w:rsidR="009F0AAF" w:rsidRPr="009F0AAF" w:rsidRDefault="009F0AAF" w:rsidP="009F0AAF">
      <w:pPr>
        <w:pStyle w:val="Odlomakpopisa"/>
        <w:ind w:left="0"/>
        <w:jc w:val="both"/>
        <w:rPr>
          <w:rStyle w:val="Hiperveza"/>
          <w:rFonts w:ascii="Calibri" w:hAnsi="Calibri" w:cs="Calibri"/>
          <w:noProof/>
          <w:color w:val="auto"/>
          <w:u w:val="none"/>
          <w:lang w:val="hr-HR" w:eastAsia="hr-HR"/>
        </w:rPr>
      </w:pPr>
    </w:p>
    <w:p w14:paraId="4AD34D9C" w14:textId="2ED28A91" w:rsidR="009F0AAF" w:rsidRPr="009F0AAF" w:rsidRDefault="009F0AAF" w:rsidP="009F0AAF">
      <w:pPr>
        <w:jc w:val="both"/>
        <w:rPr>
          <w:rStyle w:val="Hiperveza"/>
          <w:rFonts w:ascii="Calibri" w:hAnsi="Calibri" w:cs="Calibri"/>
          <w:noProof/>
          <w:color w:val="auto"/>
          <w:u w:val="none"/>
        </w:rPr>
      </w:pPr>
      <w:r w:rsidRPr="009F0AAF">
        <w:rPr>
          <w:rStyle w:val="Hiperveza"/>
          <w:rFonts w:ascii="Calibri" w:hAnsi="Calibri" w:cs="Calibri"/>
          <w:noProof/>
          <w:color w:val="auto"/>
          <w:u w:val="none"/>
        </w:rPr>
        <w:t>zaključili su dana _____________202</w:t>
      </w:r>
      <w:r>
        <w:rPr>
          <w:rStyle w:val="Hiperveza"/>
          <w:rFonts w:ascii="Calibri" w:hAnsi="Calibri" w:cs="Calibri"/>
          <w:noProof/>
          <w:color w:val="auto"/>
          <w:u w:val="none"/>
        </w:rPr>
        <w:t>3</w:t>
      </w:r>
      <w:r w:rsidRPr="009F0AAF">
        <w:rPr>
          <w:rStyle w:val="Hiperveza"/>
          <w:rFonts w:ascii="Calibri" w:hAnsi="Calibri" w:cs="Calibri"/>
          <w:noProof/>
          <w:color w:val="auto"/>
          <w:u w:val="none"/>
        </w:rPr>
        <w:t>. godine</w:t>
      </w:r>
    </w:p>
    <w:p w14:paraId="27554233" w14:textId="77777777" w:rsidR="009F0AAF" w:rsidRPr="009F0AAF" w:rsidRDefault="009F0AAF" w:rsidP="009F0AAF">
      <w:pPr>
        <w:rPr>
          <w:rFonts w:ascii="Calibri" w:hAnsi="Calibri" w:cs="Calibri"/>
          <w:sz w:val="22"/>
        </w:rPr>
      </w:pPr>
    </w:p>
    <w:p w14:paraId="0CD960EB" w14:textId="77777777" w:rsidR="009F0AAF" w:rsidRPr="009F0AAF" w:rsidRDefault="009F0AAF" w:rsidP="009F0AAF">
      <w:pPr>
        <w:jc w:val="center"/>
        <w:rPr>
          <w:rFonts w:ascii="Calibri" w:hAnsi="Calibri" w:cs="Calibri"/>
          <w:sz w:val="22"/>
        </w:rPr>
      </w:pPr>
    </w:p>
    <w:p w14:paraId="0A67C84E" w14:textId="77777777" w:rsidR="009F0AAF" w:rsidRPr="009F0AAF" w:rsidRDefault="009F0AAF" w:rsidP="009F0AAF">
      <w:pPr>
        <w:spacing w:before="60"/>
        <w:jc w:val="center"/>
        <w:rPr>
          <w:rStyle w:val="Hiperveza"/>
          <w:rFonts w:ascii="Calibri" w:hAnsi="Calibri" w:cs="Calibri"/>
          <w:b/>
          <w:bCs/>
          <w:noProof/>
          <w:color w:val="auto"/>
          <w:u w:val="none"/>
        </w:rPr>
      </w:pPr>
      <w:r w:rsidRPr="009F0AAF">
        <w:rPr>
          <w:rStyle w:val="Hiperveza"/>
          <w:rFonts w:ascii="Calibri" w:hAnsi="Calibri" w:cs="Calibri"/>
          <w:b/>
          <w:bCs/>
          <w:noProof/>
          <w:color w:val="auto"/>
          <w:u w:val="none"/>
        </w:rPr>
        <w:t xml:space="preserve">U  G  O  V  O  R </w:t>
      </w:r>
    </w:p>
    <w:p w14:paraId="4A7BFCE7" w14:textId="4086B9C2" w:rsidR="009F0AAF" w:rsidRDefault="009F0AAF" w:rsidP="009F0AAF">
      <w:pPr>
        <w:spacing w:before="60"/>
        <w:jc w:val="center"/>
        <w:rPr>
          <w:rStyle w:val="Hiperveza"/>
          <w:rFonts w:ascii="Calibri" w:hAnsi="Calibri" w:cs="Calibri"/>
          <w:b/>
          <w:bCs/>
          <w:noProof/>
          <w:color w:val="auto"/>
          <w:u w:val="none"/>
        </w:rPr>
      </w:pPr>
      <w:r w:rsidRPr="009F0AAF">
        <w:rPr>
          <w:rStyle w:val="Hiperveza"/>
          <w:rFonts w:ascii="Calibri" w:hAnsi="Calibri" w:cs="Calibri"/>
          <w:b/>
          <w:bCs/>
          <w:noProof/>
          <w:color w:val="auto"/>
          <w:u w:val="none"/>
        </w:rPr>
        <w:t>O javnoj robe</w:t>
      </w:r>
    </w:p>
    <w:p w14:paraId="0D6612F3" w14:textId="4AF8B702" w:rsidR="009F0AAF" w:rsidRPr="009F0AAF" w:rsidRDefault="00E960B7" w:rsidP="00E960B7">
      <w:pPr>
        <w:spacing w:before="60"/>
        <w:jc w:val="center"/>
        <w:rPr>
          <w:rStyle w:val="Hiperveza"/>
          <w:rFonts w:ascii="Calibri" w:hAnsi="Calibri" w:cs="Calibri"/>
          <w:noProof/>
          <w:color w:val="auto"/>
          <w:u w:val="none"/>
        </w:rPr>
      </w:pPr>
      <w:r>
        <w:rPr>
          <w:rStyle w:val="Hiperveza"/>
          <w:rFonts w:ascii="Calibri" w:hAnsi="Calibri" w:cs="Calibri"/>
          <w:b/>
          <w:bCs/>
          <w:noProof/>
          <w:color w:val="auto"/>
          <w:u w:val="none"/>
        </w:rPr>
        <w:t>„</w:t>
      </w:r>
      <w:r w:rsidRPr="00E960B7">
        <w:rPr>
          <w:rStyle w:val="Hiperveza"/>
          <w:rFonts w:ascii="Calibri" w:hAnsi="Calibri" w:cs="Calibri"/>
          <w:b/>
          <w:bCs/>
          <w:noProof/>
          <w:color w:val="auto"/>
          <w:u w:val="none"/>
        </w:rPr>
        <w:t>Nabavka LED lampi</w:t>
      </w:r>
      <w:r>
        <w:rPr>
          <w:rStyle w:val="Hiperveza"/>
          <w:rFonts w:ascii="Calibri" w:hAnsi="Calibri" w:cs="Calibri"/>
          <w:b/>
          <w:bCs/>
          <w:noProof/>
          <w:color w:val="auto"/>
          <w:u w:val="none"/>
        </w:rPr>
        <w:t>“</w:t>
      </w:r>
    </w:p>
    <w:p w14:paraId="42919760" w14:textId="77777777" w:rsidR="00E960B7" w:rsidRDefault="00E960B7" w:rsidP="00E960B7">
      <w:pPr>
        <w:spacing w:before="60"/>
        <w:jc w:val="center"/>
        <w:rPr>
          <w:rStyle w:val="Hiperveza"/>
          <w:rFonts w:ascii="Calibri" w:hAnsi="Calibri" w:cs="Calibri"/>
          <w:b/>
          <w:bCs/>
          <w:noProof/>
          <w:color w:val="auto"/>
          <w:u w:val="none"/>
        </w:rPr>
      </w:pPr>
    </w:p>
    <w:p w14:paraId="1FF19E50" w14:textId="77777777" w:rsidR="009F0AAF" w:rsidRPr="009F0AAF" w:rsidRDefault="009F0AAF" w:rsidP="00E960B7">
      <w:pPr>
        <w:spacing w:before="60"/>
        <w:jc w:val="center"/>
        <w:rPr>
          <w:rStyle w:val="Hiperveza"/>
          <w:rFonts w:ascii="Calibri" w:hAnsi="Calibri" w:cs="Calibri"/>
          <w:b/>
          <w:bCs/>
          <w:noProof/>
          <w:color w:val="auto"/>
          <w:u w:val="none"/>
        </w:rPr>
      </w:pPr>
      <w:r w:rsidRPr="009F0AAF">
        <w:rPr>
          <w:rStyle w:val="Hiperveza"/>
          <w:rFonts w:ascii="Calibri" w:hAnsi="Calibri" w:cs="Calibri"/>
          <w:b/>
          <w:bCs/>
          <w:noProof/>
          <w:color w:val="auto"/>
          <w:u w:val="none"/>
        </w:rPr>
        <w:t>PREDMET UGOVORA</w:t>
      </w:r>
    </w:p>
    <w:p w14:paraId="13533915"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1.</w:t>
      </w:r>
    </w:p>
    <w:p w14:paraId="7AC1A22F"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(St.1.) Naručitelj povjerava, a Isporučitelj se obvezuje isporučiti predmetnu robu. </w:t>
      </w:r>
    </w:p>
    <w:p w14:paraId="7177D0D2" w14:textId="77777777" w:rsidR="009F0AAF" w:rsidRPr="009F0AAF" w:rsidRDefault="009F0AAF" w:rsidP="009F0AAF">
      <w:pPr>
        <w:spacing w:before="60"/>
        <w:jc w:val="both"/>
        <w:rPr>
          <w:rStyle w:val="Hiperveza"/>
          <w:rFonts w:ascii="Calibri" w:hAnsi="Calibri" w:cs="Calibri"/>
          <w:noProof/>
          <w:color w:val="auto"/>
          <w:u w:val="none"/>
        </w:rPr>
      </w:pPr>
    </w:p>
    <w:p w14:paraId="1C92E9EC" w14:textId="3C864C9D"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(St.2.) Ponuda Isporučitelja oznake ____________________ sa troškovnikom od ______________________ godine i ostalim uvjetima isporuke, odabrana je kao najpovoljnija ponuda po provedenom postupku </w:t>
      </w:r>
      <w:r w:rsidR="00345182">
        <w:rPr>
          <w:rStyle w:val="Hiperveza"/>
          <w:rFonts w:ascii="Calibri" w:hAnsi="Calibri" w:cs="Calibri"/>
          <w:noProof/>
          <w:color w:val="auto"/>
          <w:u w:val="none"/>
        </w:rPr>
        <w:t>jednostavne nabave</w:t>
      </w:r>
      <w:r w:rsidRPr="009F0AAF">
        <w:rPr>
          <w:rStyle w:val="Hiperveza"/>
          <w:rFonts w:ascii="Calibri" w:hAnsi="Calibri" w:cs="Calibri"/>
          <w:noProof/>
          <w:color w:val="auto"/>
          <w:u w:val="none"/>
        </w:rPr>
        <w:t xml:space="preserve">, sukladno </w:t>
      </w:r>
      <w:r w:rsidR="00345182">
        <w:rPr>
          <w:rStyle w:val="Hiperveza"/>
          <w:rFonts w:ascii="Calibri" w:hAnsi="Calibri" w:cs="Calibri"/>
          <w:noProof/>
          <w:color w:val="auto"/>
          <w:u w:val="none"/>
        </w:rPr>
        <w:t xml:space="preserve">Pravilniku o provedbi jednostavne nabave </w:t>
      </w:r>
      <w:r w:rsidRPr="009F0AAF">
        <w:rPr>
          <w:rStyle w:val="Hiperveza"/>
          <w:rFonts w:ascii="Calibri" w:hAnsi="Calibri" w:cs="Calibri"/>
          <w:noProof/>
          <w:color w:val="auto"/>
          <w:u w:val="none"/>
        </w:rPr>
        <w:t>(</w:t>
      </w:r>
      <w:r w:rsidR="00345182">
        <w:rPr>
          <w:rStyle w:val="Hiperveza"/>
          <w:rFonts w:ascii="Calibri" w:hAnsi="Calibri" w:cs="Calibri"/>
          <w:noProof/>
          <w:color w:val="auto"/>
          <w:u w:val="none"/>
        </w:rPr>
        <w:t>Službeni vjesnik Varaždinske županije</w:t>
      </w:r>
      <w:r w:rsidRPr="009F0AAF">
        <w:rPr>
          <w:rStyle w:val="Hiperveza"/>
          <w:rFonts w:ascii="Calibri" w:hAnsi="Calibri" w:cs="Calibri"/>
          <w:noProof/>
          <w:color w:val="auto"/>
          <w:u w:val="none"/>
        </w:rPr>
        <w:t>, broj 20/2</w:t>
      </w:r>
      <w:r w:rsidR="00345182">
        <w:rPr>
          <w:rStyle w:val="Hiperveza"/>
          <w:rFonts w:ascii="Calibri" w:hAnsi="Calibri" w:cs="Calibri"/>
          <w:noProof/>
          <w:color w:val="auto"/>
          <w:u w:val="none"/>
        </w:rPr>
        <w:t>3</w:t>
      </w:r>
      <w:r w:rsidRPr="009F0AAF">
        <w:rPr>
          <w:rStyle w:val="Hiperveza"/>
          <w:rFonts w:ascii="Calibri" w:hAnsi="Calibri" w:cs="Calibri"/>
          <w:noProof/>
          <w:color w:val="auto"/>
          <w:u w:val="none"/>
        </w:rPr>
        <w:t xml:space="preserve"> – </w:t>
      </w:r>
      <w:r w:rsidR="00345182">
        <w:rPr>
          <w:rStyle w:val="Hiperveza"/>
          <w:rFonts w:ascii="Calibri" w:hAnsi="Calibri" w:cs="Calibri"/>
          <w:noProof/>
          <w:color w:val="auto"/>
          <w:u w:val="none"/>
        </w:rPr>
        <w:t>Pravilnik</w:t>
      </w:r>
      <w:r w:rsidRPr="009F0AAF">
        <w:rPr>
          <w:rStyle w:val="Hiperveza"/>
          <w:rFonts w:ascii="Calibri" w:hAnsi="Calibri" w:cs="Calibri"/>
          <w:noProof/>
          <w:color w:val="auto"/>
          <w:u w:val="none"/>
        </w:rPr>
        <w:t xml:space="preserve">), broj objave u Elektroničkom oglasniku javne nabave RH: </w:t>
      </w:r>
      <w:bookmarkStart w:id="0" w:name="_Hlk502048718"/>
      <w:r w:rsidRPr="009F0AAF">
        <w:rPr>
          <w:rStyle w:val="Hiperveza"/>
          <w:rFonts w:ascii="Calibri" w:hAnsi="Calibri" w:cs="Calibri"/>
          <w:noProof/>
          <w:color w:val="auto"/>
          <w:u w:val="none"/>
        </w:rPr>
        <w:t xml:space="preserve">________________, datum slanja __________________ datum objave </w:t>
      </w:r>
      <w:bookmarkEnd w:id="0"/>
      <w:r w:rsidRPr="009F0AAF">
        <w:rPr>
          <w:rStyle w:val="Hiperveza"/>
          <w:rFonts w:ascii="Calibri" w:hAnsi="Calibri" w:cs="Calibri"/>
          <w:noProof/>
          <w:color w:val="auto"/>
          <w:u w:val="none"/>
        </w:rPr>
        <w:t xml:space="preserve">____________ evidencijski broj nabave iz Plana javne nabave Naručitelja: </w:t>
      </w:r>
      <w:r w:rsidR="00E960B7" w:rsidRPr="00E960B7">
        <w:rPr>
          <w:rStyle w:val="Hiperveza"/>
          <w:rFonts w:ascii="Calibri" w:hAnsi="Calibri" w:cs="Calibri"/>
          <w:noProof/>
          <w:color w:val="auto"/>
          <w:u w:val="none"/>
        </w:rPr>
        <w:t>JN-41/23</w:t>
      </w:r>
      <w:r w:rsidRPr="009F0AAF">
        <w:rPr>
          <w:rStyle w:val="Hiperveza"/>
          <w:rFonts w:ascii="Calibri" w:hAnsi="Calibri" w:cs="Calibri"/>
          <w:noProof/>
          <w:color w:val="auto"/>
          <w:u w:val="none"/>
        </w:rPr>
        <w:t>.</w:t>
      </w:r>
    </w:p>
    <w:p w14:paraId="4B24D049" w14:textId="77777777" w:rsidR="009F0AAF" w:rsidRPr="009F0AAF" w:rsidRDefault="009F0AAF" w:rsidP="009F0AAF">
      <w:pPr>
        <w:spacing w:before="60"/>
        <w:jc w:val="both"/>
        <w:rPr>
          <w:rStyle w:val="Hiperveza"/>
          <w:rFonts w:ascii="Calibri" w:hAnsi="Calibri" w:cs="Calibri"/>
          <w:noProof/>
          <w:color w:val="auto"/>
          <w:u w:val="none"/>
        </w:rPr>
      </w:pPr>
    </w:p>
    <w:p w14:paraId="5E575A48"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(St.3.) Kao sastavni dio ovog Ugovora prilažu se (upisuje u skladu sa zahtjevima dokumentacije o nabavi i usvojenom ponudom):</w:t>
      </w:r>
    </w:p>
    <w:p w14:paraId="582F6D39" w14:textId="77777777" w:rsidR="009F0AAF" w:rsidRPr="009F0AAF" w:rsidRDefault="009F0AAF" w:rsidP="009F0AAF">
      <w:pPr>
        <w:spacing w:before="60"/>
        <w:jc w:val="both"/>
        <w:rPr>
          <w:rStyle w:val="Hiperveza"/>
          <w:rFonts w:ascii="Calibri" w:hAnsi="Calibri" w:cs="Calibri"/>
          <w:noProof/>
          <w:color w:val="auto"/>
          <w:u w:val="none"/>
        </w:rPr>
      </w:pPr>
    </w:p>
    <w:p w14:paraId="2E7E0138" w14:textId="19F2214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b/>
          <w:bCs/>
          <w:noProof/>
          <w:color w:val="auto"/>
          <w:u w:val="none"/>
        </w:rPr>
        <w:t>Prilog 1:</w:t>
      </w:r>
      <w:r w:rsidRPr="009F0AAF">
        <w:rPr>
          <w:rStyle w:val="Hiperveza"/>
          <w:rFonts w:ascii="Calibri" w:hAnsi="Calibri" w:cs="Calibri"/>
          <w:noProof/>
          <w:color w:val="auto"/>
          <w:u w:val="none"/>
        </w:rPr>
        <w:t xml:space="preserve"> Ponudbeni list iz usvojene ponude Isporučitelja </w:t>
      </w:r>
    </w:p>
    <w:p w14:paraId="015EAFD3" w14:textId="4127B233" w:rsidR="00E960B7" w:rsidRPr="009F0AAF" w:rsidRDefault="009F0AAF" w:rsidP="00E960B7">
      <w:pPr>
        <w:spacing w:before="60"/>
        <w:jc w:val="both"/>
        <w:rPr>
          <w:rStyle w:val="Hiperveza"/>
          <w:rFonts w:ascii="Calibri" w:hAnsi="Calibri" w:cs="Calibri"/>
          <w:noProof/>
          <w:color w:val="auto"/>
          <w:u w:val="none"/>
        </w:rPr>
      </w:pPr>
      <w:r w:rsidRPr="009F0AAF">
        <w:rPr>
          <w:rStyle w:val="Hiperveza"/>
          <w:rFonts w:ascii="Calibri" w:hAnsi="Calibri" w:cs="Calibri"/>
          <w:b/>
          <w:bCs/>
          <w:noProof/>
          <w:color w:val="auto"/>
          <w:u w:val="none"/>
        </w:rPr>
        <w:t>Prilog 2:</w:t>
      </w:r>
      <w:r w:rsidRPr="009F0AAF">
        <w:rPr>
          <w:rStyle w:val="Hiperveza"/>
          <w:rFonts w:ascii="Calibri" w:hAnsi="Calibri" w:cs="Calibri"/>
          <w:noProof/>
          <w:color w:val="auto"/>
          <w:u w:val="none"/>
        </w:rPr>
        <w:t xml:space="preserve"> </w:t>
      </w:r>
      <w:r w:rsidR="00E960B7">
        <w:rPr>
          <w:rStyle w:val="Hiperveza"/>
          <w:rFonts w:ascii="Calibri" w:hAnsi="Calibri" w:cs="Calibri"/>
          <w:noProof/>
          <w:color w:val="auto"/>
          <w:u w:val="none"/>
        </w:rPr>
        <w:t>T</w:t>
      </w:r>
      <w:r w:rsidR="00E960B7" w:rsidRPr="009F0AAF">
        <w:rPr>
          <w:rStyle w:val="Hiperveza"/>
          <w:rFonts w:ascii="Calibri" w:hAnsi="Calibri" w:cs="Calibri"/>
          <w:noProof/>
          <w:color w:val="auto"/>
          <w:u w:val="none"/>
        </w:rPr>
        <w:t xml:space="preserve">roškovnik iz usvojene ponude Isporučitelja </w:t>
      </w:r>
    </w:p>
    <w:p w14:paraId="227CDB14"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w:t>
      </w:r>
      <w:r w:rsidRPr="009F0AAF">
        <w:rPr>
          <w:rFonts w:ascii="Calibri" w:hAnsi="Calibri" w:cs="Calibri"/>
          <w:noProof/>
        </w:rPr>
        <w:tab/>
        <w:t>Ostalo, ako je primjenjivo.</w:t>
      </w:r>
    </w:p>
    <w:p w14:paraId="2AED4E08" w14:textId="77777777" w:rsidR="009F0AAF" w:rsidRPr="009F0AAF" w:rsidRDefault="009F0AAF" w:rsidP="009F0AAF">
      <w:pPr>
        <w:spacing w:before="60"/>
        <w:jc w:val="both"/>
        <w:rPr>
          <w:rStyle w:val="Hiperveza"/>
          <w:rFonts w:ascii="Calibri" w:hAnsi="Calibri" w:cs="Calibri"/>
          <w:noProof/>
          <w:color w:val="auto"/>
          <w:u w:val="none"/>
        </w:rPr>
      </w:pPr>
    </w:p>
    <w:p w14:paraId="6CD7527C"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(St.4.) U skladu s čl. 4. st. 4. ZJN 2016, Isporučitelj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1B844720" w14:textId="77777777" w:rsidR="009F0AAF" w:rsidRPr="009F0AAF" w:rsidRDefault="009F0AAF" w:rsidP="009F0AAF">
      <w:pPr>
        <w:spacing w:before="60"/>
        <w:jc w:val="both"/>
        <w:rPr>
          <w:rStyle w:val="Hiperveza"/>
          <w:rFonts w:ascii="Calibri" w:hAnsi="Calibri" w:cs="Calibri"/>
          <w:noProof/>
          <w:color w:val="auto"/>
          <w:u w:val="none"/>
        </w:rPr>
      </w:pPr>
    </w:p>
    <w:p w14:paraId="3B0B07E1" w14:textId="77777777" w:rsidR="00345182" w:rsidRDefault="00345182" w:rsidP="009F0AAF">
      <w:pPr>
        <w:spacing w:before="60"/>
        <w:jc w:val="both"/>
        <w:rPr>
          <w:rStyle w:val="Hiperveza"/>
          <w:rFonts w:ascii="Calibri" w:hAnsi="Calibri" w:cs="Calibri"/>
          <w:b/>
          <w:bCs/>
          <w:noProof/>
          <w:color w:val="auto"/>
          <w:u w:val="none"/>
        </w:rPr>
      </w:pPr>
    </w:p>
    <w:p w14:paraId="1B2E050C" w14:textId="77777777" w:rsidR="00345182" w:rsidRDefault="00345182" w:rsidP="009F0AAF">
      <w:pPr>
        <w:spacing w:before="60"/>
        <w:jc w:val="both"/>
        <w:rPr>
          <w:rStyle w:val="Hiperveza"/>
          <w:rFonts w:ascii="Calibri" w:hAnsi="Calibri" w:cs="Calibri"/>
          <w:b/>
          <w:bCs/>
          <w:noProof/>
          <w:color w:val="auto"/>
          <w:u w:val="none"/>
        </w:rPr>
      </w:pPr>
    </w:p>
    <w:p w14:paraId="3CA955A4" w14:textId="313A0DBE"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lastRenderedPageBreak/>
        <w:t xml:space="preserve">VRIJEDNOST PREDMETA UGOVORA </w:t>
      </w:r>
    </w:p>
    <w:p w14:paraId="47474533"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2.</w:t>
      </w:r>
    </w:p>
    <w:p w14:paraId="1436A074" w14:textId="77777777" w:rsidR="009F0AAF" w:rsidRPr="009F0AAF" w:rsidRDefault="009F0AAF" w:rsidP="009F0AAF">
      <w:pPr>
        <w:spacing w:before="60"/>
        <w:jc w:val="both"/>
        <w:rPr>
          <w:rStyle w:val="Hiperveza"/>
          <w:rFonts w:ascii="Calibri" w:hAnsi="Calibri" w:cs="Calibri"/>
          <w:noProof/>
          <w:color w:val="auto"/>
          <w:szCs w:val="24"/>
          <w:u w:val="none"/>
        </w:rPr>
      </w:pPr>
      <w:r w:rsidRPr="009F0AAF">
        <w:rPr>
          <w:rStyle w:val="Hiperveza"/>
          <w:rFonts w:ascii="Calibri" w:hAnsi="Calibri" w:cs="Calibri"/>
          <w:noProof/>
          <w:color w:val="auto"/>
          <w:u w:val="none"/>
        </w:rPr>
        <w:t xml:space="preserve">(St.1.) Ugovorna vrijednost po izvršenju svih obaveza po ovom Ugovoru iznosi: </w:t>
      </w:r>
    </w:p>
    <w:p w14:paraId="0EB63D56" w14:textId="77777777" w:rsidR="009F0AAF" w:rsidRPr="009F0AAF" w:rsidRDefault="009F0AAF" w:rsidP="009F0AAF">
      <w:pPr>
        <w:spacing w:before="60"/>
        <w:jc w:val="both"/>
        <w:rPr>
          <w:rStyle w:val="Hiperveza"/>
          <w:rFonts w:ascii="Calibri" w:hAnsi="Calibri" w:cs="Calibri"/>
          <w:noProof/>
          <w:color w:val="auto"/>
          <w:u w:val="none"/>
        </w:rPr>
      </w:pPr>
    </w:p>
    <w:p w14:paraId="005BD2C1" w14:textId="4D91426C"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Iznos bez PDV-a: ____________ </w:t>
      </w:r>
      <w:r>
        <w:rPr>
          <w:rStyle w:val="Hiperveza"/>
          <w:rFonts w:ascii="Calibri" w:hAnsi="Calibri" w:cs="Calibri"/>
          <w:noProof/>
          <w:color w:val="auto"/>
          <w:u w:val="none"/>
        </w:rPr>
        <w:t>eur</w:t>
      </w:r>
    </w:p>
    <w:p w14:paraId="5DB0E6AA" w14:textId="2DE16E59"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PDV (25%): __________ </w:t>
      </w:r>
      <w:r>
        <w:rPr>
          <w:rStyle w:val="Hiperveza"/>
          <w:rFonts w:ascii="Calibri" w:hAnsi="Calibri" w:cs="Calibri"/>
          <w:noProof/>
          <w:color w:val="auto"/>
          <w:u w:val="none"/>
        </w:rPr>
        <w:t>eur</w:t>
      </w:r>
    </w:p>
    <w:p w14:paraId="668DFC92" w14:textId="7CED7B94"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Iznos s PDV-om: __________ </w:t>
      </w:r>
      <w:r>
        <w:rPr>
          <w:rStyle w:val="Hiperveza"/>
          <w:rFonts w:ascii="Calibri" w:hAnsi="Calibri" w:cs="Calibri"/>
          <w:noProof/>
          <w:color w:val="auto"/>
          <w:u w:val="none"/>
        </w:rPr>
        <w:t>eur</w:t>
      </w:r>
    </w:p>
    <w:p w14:paraId="701F5C15" w14:textId="77777777" w:rsidR="009F0AAF" w:rsidRPr="009F0AAF" w:rsidRDefault="009F0AAF" w:rsidP="009F0AAF">
      <w:pPr>
        <w:spacing w:before="60"/>
        <w:jc w:val="both"/>
        <w:rPr>
          <w:rStyle w:val="Hiperveza"/>
          <w:rFonts w:ascii="Calibri" w:hAnsi="Calibri" w:cs="Calibri"/>
          <w:noProof/>
          <w:color w:val="auto"/>
          <w:u w:val="none"/>
        </w:rPr>
      </w:pPr>
    </w:p>
    <w:p w14:paraId="7E1C72CF"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(St.2.) Ovako utvrđeni iznos čini ukupno ugovorenu cijenu iz ovog Ugovora. Cijena je nepromjenjiva.</w:t>
      </w:r>
    </w:p>
    <w:p w14:paraId="246D5FAB" w14:textId="77777777" w:rsidR="009F0AAF" w:rsidRPr="009F0AAF" w:rsidRDefault="009F0AAF" w:rsidP="009F0AAF">
      <w:pPr>
        <w:spacing w:before="60"/>
        <w:jc w:val="both"/>
        <w:rPr>
          <w:rStyle w:val="Hiperveza"/>
          <w:rFonts w:ascii="Calibri" w:hAnsi="Calibri" w:cs="Calibri"/>
          <w:noProof/>
          <w:color w:val="auto"/>
          <w:u w:val="none"/>
        </w:rPr>
      </w:pPr>
    </w:p>
    <w:p w14:paraId="12FBEF54" w14:textId="77777777" w:rsidR="009F0AAF" w:rsidRPr="009F0AAF" w:rsidRDefault="009F0AAF" w:rsidP="009F0AAF">
      <w:pPr>
        <w:spacing w:before="60"/>
        <w:jc w:val="both"/>
        <w:rPr>
          <w:rStyle w:val="Hiperveza"/>
          <w:rFonts w:ascii="Calibri" w:hAnsi="Calibri" w:cs="Calibri"/>
          <w:noProof/>
          <w:color w:val="auto"/>
          <w:u w:val="none"/>
        </w:rPr>
      </w:pPr>
    </w:p>
    <w:p w14:paraId="66191293" w14:textId="77777777"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t>NAČIN PLAĆANJA</w:t>
      </w:r>
    </w:p>
    <w:p w14:paraId="6AEA7FEB"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3.</w:t>
      </w:r>
    </w:p>
    <w:p w14:paraId="413A5780" w14:textId="18699803"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(St.1) </w:t>
      </w:r>
      <w:r w:rsidRPr="009F0AAF">
        <w:rPr>
          <w:rFonts w:ascii="Calibri" w:hAnsi="Calibri" w:cs="Calibri"/>
          <w:noProof/>
        </w:rPr>
        <w:t xml:space="preserve">Plaćanje se vrši putem računa koje </w:t>
      </w:r>
      <w:r>
        <w:rPr>
          <w:rFonts w:ascii="Calibri" w:hAnsi="Calibri" w:cs="Calibri"/>
          <w:noProof/>
        </w:rPr>
        <w:t>Isporučitelj</w:t>
      </w:r>
      <w:r w:rsidRPr="009F0AAF">
        <w:rPr>
          <w:rFonts w:ascii="Calibri" w:hAnsi="Calibri" w:cs="Calibri"/>
          <w:noProof/>
        </w:rPr>
        <w:t xml:space="preserve"> dostavlja Naručitelju nakon izvršene i prihvaćene isporuke robe (podrazumijeva obostrano potpisani Zapisnik o primopredaji), temeljem  sklopljenog  ugovora, najkasnije  u  roku  </w:t>
      </w:r>
      <w:r w:rsidRPr="009F0AAF">
        <w:rPr>
          <w:rFonts w:ascii="Calibri" w:hAnsi="Calibri" w:cs="Calibri"/>
          <w:b/>
          <w:bCs/>
          <w:noProof/>
        </w:rPr>
        <w:t>od  60  dana</w:t>
      </w:r>
      <w:r w:rsidRPr="009F0AAF">
        <w:rPr>
          <w:rFonts w:ascii="Calibri" w:hAnsi="Calibri" w:cs="Calibri"/>
          <w:noProof/>
        </w:rPr>
        <w:t xml:space="preserve">  po  primitku računa i odobrenju Naručitelja, a na temelju Zakona o financijskom poslovanju i predstečajnoj nagodbi (NN 108/12, 144/12, 81/13, 71/15, 78/15) odnosno u najkraćem roku u skladu s proračunskim načinom plaćanja</w:t>
      </w:r>
      <w:r w:rsidRPr="009F0AAF">
        <w:rPr>
          <w:rStyle w:val="Hiperveza"/>
          <w:rFonts w:ascii="Calibri" w:hAnsi="Calibri" w:cs="Calibri"/>
          <w:noProof/>
          <w:color w:val="auto"/>
          <w:u w:val="none"/>
        </w:rPr>
        <w:t xml:space="preserve">. </w:t>
      </w:r>
    </w:p>
    <w:p w14:paraId="763BB086" w14:textId="77777777" w:rsidR="009F0AAF" w:rsidRPr="009F0AAF" w:rsidRDefault="009F0AAF" w:rsidP="009F0AAF">
      <w:pPr>
        <w:spacing w:before="60"/>
        <w:jc w:val="both"/>
        <w:rPr>
          <w:rStyle w:val="Hiperveza"/>
          <w:rFonts w:ascii="Calibri" w:hAnsi="Calibri" w:cs="Calibri"/>
          <w:noProof/>
          <w:color w:val="auto"/>
          <w:u w:val="none"/>
        </w:rPr>
      </w:pPr>
    </w:p>
    <w:p w14:paraId="6AEFFB84" w14:textId="7667281F"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(St.2.)</w:t>
      </w:r>
      <w:r>
        <w:rPr>
          <w:rStyle w:val="Hiperveza"/>
          <w:rFonts w:ascii="Calibri" w:hAnsi="Calibri" w:cs="Calibri"/>
          <w:noProof/>
          <w:color w:val="auto"/>
          <w:u w:val="none"/>
        </w:rPr>
        <w:t xml:space="preserve"> Plaćanje se vrši u eurima na račun Isporučitelja </w:t>
      </w:r>
      <w:r w:rsidRPr="009F0AAF">
        <w:rPr>
          <w:rStyle w:val="Hiperveza"/>
          <w:rFonts w:ascii="Calibri" w:hAnsi="Calibri" w:cs="Calibri"/>
          <w:noProof/>
          <w:color w:val="auto"/>
          <w:u w:val="none"/>
        </w:rPr>
        <w:t xml:space="preserve">IBAN Isporučitelja:__________________________________________________________, odnosno podugovaratelja:_______________________________.  </w:t>
      </w:r>
    </w:p>
    <w:p w14:paraId="1390D418"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 </w:t>
      </w:r>
    </w:p>
    <w:p w14:paraId="362547CE"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(St.3.) Predujam je isključen, kao i traženje sredstava osiguranja plaćanja.  </w:t>
      </w:r>
    </w:p>
    <w:p w14:paraId="4F406E52"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 </w:t>
      </w:r>
    </w:p>
    <w:p w14:paraId="75D51A60"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(St.4.) Isporučitelj ne može zaračunati nikakve dodatne troškove osim onih koji su već predviđeni usvojenim troškovnikom.</w:t>
      </w:r>
    </w:p>
    <w:p w14:paraId="0B61C5DF" w14:textId="77777777" w:rsidR="009F0AAF" w:rsidRPr="009F0AAF" w:rsidRDefault="009F0AAF" w:rsidP="009F0AAF">
      <w:pPr>
        <w:spacing w:before="60"/>
        <w:jc w:val="both"/>
        <w:rPr>
          <w:rStyle w:val="Hiperveza"/>
          <w:rFonts w:ascii="Calibri" w:hAnsi="Calibri" w:cs="Calibri"/>
          <w:noProof/>
          <w:color w:val="auto"/>
          <w:szCs w:val="24"/>
          <w:u w:val="none"/>
        </w:rPr>
      </w:pPr>
    </w:p>
    <w:p w14:paraId="6F866BD4" w14:textId="03672431"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w:t>
      </w:r>
      <w:r>
        <w:rPr>
          <w:rStyle w:val="Hiperveza"/>
          <w:rFonts w:ascii="Calibri" w:hAnsi="Calibri" w:cs="Calibri"/>
          <w:noProof/>
          <w:color w:val="auto"/>
          <w:u w:val="none"/>
        </w:rPr>
        <w:t>5</w:t>
      </w:r>
      <w:r w:rsidRPr="009F0AAF">
        <w:rPr>
          <w:rStyle w:val="Hiperveza"/>
          <w:rFonts w:ascii="Calibri" w:hAnsi="Calibri" w:cs="Calibri"/>
          <w:noProof/>
          <w:color w:val="auto"/>
          <w:u w:val="none"/>
        </w:rPr>
        <w:t xml:space="preserve">.) Sukladno Zakonu o elektroničkom izdavanju računa u javnoj nabavi (NN 94/2018), </w:t>
      </w:r>
    </w:p>
    <w:p w14:paraId="12E38833"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Isporučitelj je obvezan poslati isključivo eRačun. Ukoliko Isporučitelj pošalje papirnati račun Naručitelj ga neće smjeti zaprimiti pod prijetnjom kazne tj. pravni subjekt se neće moći naplatiti.</w:t>
      </w:r>
    </w:p>
    <w:p w14:paraId="3DECBA75" w14:textId="77777777" w:rsidR="009F0AAF" w:rsidRPr="009F0AAF" w:rsidRDefault="009F0AAF" w:rsidP="009F0AAF">
      <w:pPr>
        <w:spacing w:before="60"/>
        <w:jc w:val="both"/>
        <w:rPr>
          <w:rStyle w:val="Hiperveza"/>
          <w:rFonts w:ascii="Calibri" w:hAnsi="Calibri" w:cs="Calibri"/>
          <w:noProof/>
          <w:color w:val="auto"/>
          <w:u w:val="none"/>
        </w:rPr>
      </w:pPr>
    </w:p>
    <w:p w14:paraId="23DC6EC1" w14:textId="26E428DF"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t xml:space="preserve">ROK ISPORUKE </w:t>
      </w:r>
    </w:p>
    <w:p w14:paraId="1DFF3536"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4.</w:t>
      </w:r>
    </w:p>
    <w:p w14:paraId="0D19ABB3" w14:textId="7DF0444C" w:rsidR="009F0AAF" w:rsidRDefault="009F0AAF" w:rsidP="00E960B7">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(St.1.) Roba treba biti isporučena </w:t>
      </w:r>
      <w:r w:rsidR="005353B5">
        <w:rPr>
          <w:rStyle w:val="Hiperveza"/>
          <w:rFonts w:ascii="Calibri" w:hAnsi="Calibri" w:cs="Calibri"/>
          <w:noProof/>
          <w:color w:val="auto"/>
          <w:u w:val="none"/>
        </w:rPr>
        <w:t>na adresu</w:t>
      </w:r>
      <w:r w:rsidR="00E960B7">
        <w:rPr>
          <w:rStyle w:val="Hiperveza"/>
          <w:rFonts w:ascii="Calibri" w:hAnsi="Calibri" w:cs="Calibri"/>
          <w:noProof/>
          <w:color w:val="auto"/>
          <w:u w:val="none"/>
        </w:rPr>
        <w:t>:</w:t>
      </w:r>
      <w:r w:rsidR="005353B5">
        <w:rPr>
          <w:rStyle w:val="Hiperveza"/>
          <w:rFonts w:ascii="Calibri" w:hAnsi="Calibri" w:cs="Calibri"/>
          <w:noProof/>
          <w:color w:val="auto"/>
          <w:u w:val="none"/>
        </w:rPr>
        <w:t xml:space="preserve"> </w:t>
      </w:r>
      <w:r w:rsidR="00E960B7" w:rsidRPr="00E960B7">
        <w:rPr>
          <w:rStyle w:val="Hiperveza"/>
          <w:rFonts w:ascii="Calibri" w:hAnsi="Calibri" w:cs="Calibri"/>
          <w:noProof/>
          <w:color w:val="auto"/>
          <w:u w:val="none"/>
        </w:rPr>
        <w:t>Općina Bednja, Trg svete Marije 26, 42253 Bednja</w:t>
      </w:r>
      <w:r w:rsidR="005353B5">
        <w:rPr>
          <w:rStyle w:val="Hiperveza"/>
          <w:rFonts w:ascii="Calibri" w:hAnsi="Calibri" w:cs="Calibri"/>
          <w:noProof/>
          <w:color w:val="auto"/>
          <w:u w:val="none"/>
        </w:rPr>
        <w:t xml:space="preserve">, </w:t>
      </w:r>
      <w:r w:rsidRPr="009F0AAF">
        <w:rPr>
          <w:rStyle w:val="Hiperveza"/>
          <w:rFonts w:ascii="Calibri" w:hAnsi="Calibri" w:cs="Calibri"/>
          <w:noProof/>
          <w:color w:val="auto"/>
          <w:u w:val="none"/>
        </w:rPr>
        <w:t>u roku</w:t>
      </w:r>
      <w:r w:rsidR="00E960B7">
        <w:rPr>
          <w:rStyle w:val="Hiperveza"/>
          <w:rFonts w:ascii="Calibri" w:hAnsi="Calibri" w:cs="Calibri"/>
          <w:noProof/>
          <w:color w:val="auto"/>
          <w:u w:val="none"/>
        </w:rPr>
        <w:t xml:space="preserve"> od </w:t>
      </w:r>
      <w:r w:rsidR="005C1873">
        <w:t>15</w:t>
      </w:r>
      <w:r w:rsidR="00E960B7">
        <w:t xml:space="preserve"> dana od potpisivanja Ugovora.</w:t>
      </w:r>
    </w:p>
    <w:p w14:paraId="7AC91214" w14:textId="77777777" w:rsidR="009F0AAF" w:rsidRPr="009F0AAF" w:rsidRDefault="009F0AAF" w:rsidP="009F0AAF">
      <w:pPr>
        <w:spacing w:before="60"/>
        <w:jc w:val="both"/>
        <w:rPr>
          <w:rStyle w:val="Hiperveza"/>
          <w:rFonts w:ascii="Calibri" w:hAnsi="Calibri" w:cs="Calibri"/>
          <w:noProof/>
          <w:color w:val="auto"/>
          <w:u w:val="none"/>
        </w:rPr>
      </w:pPr>
    </w:p>
    <w:p w14:paraId="7494402D" w14:textId="4815EF8B" w:rsid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lastRenderedPageBreak/>
        <w:t xml:space="preserve">(St.2.) Isporučitelj je dužan isporučiti robu prema zahtjevima Naručitelja iz provedenog postupka </w:t>
      </w:r>
      <w:r w:rsidR="008E4265">
        <w:rPr>
          <w:rStyle w:val="Hiperveza"/>
          <w:rFonts w:ascii="Calibri" w:hAnsi="Calibri" w:cs="Calibri"/>
          <w:noProof/>
          <w:color w:val="auto"/>
          <w:u w:val="none"/>
        </w:rPr>
        <w:t>jednostavne</w:t>
      </w:r>
      <w:r w:rsidRPr="009F0AAF">
        <w:rPr>
          <w:rStyle w:val="Hiperveza"/>
          <w:rFonts w:ascii="Calibri" w:hAnsi="Calibri" w:cs="Calibri"/>
          <w:noProof/>
          <w:color w:val="auto"/>
          <w:u w:val="none"/>
        </w:rPr>
        <w:t xml:space="preserve"> nabave, važećim standardima, normativima, zakonima i tehničkim propisima Republike Hrvatske.</w:t>
      </w:r>
    </w:p>
    <w:p w14:paraId="44DCEAC1" w14:textId="6A26C1F5" w:rsidR="009F0AAF" w:rsidRDefault="009F0AAF" w:rsidP="009F0AAF">
      <w:pPr>
        <w:spacing w:before="60"/>
        <w:jc w:val="both"/>
        <w:rPr>
          <w:rStyle w:val="Hiperveza"/>
          <w:rFonts w:ascii="Calibri" w:hAnsi="Calibri" w:cs="Calibri"/>
          <w:noProof/>
          <w:color w:val="auto"/>
          <w:u w:val="none"/>
        </w:rPr>
      </w:pPr>
    </w:p>
    <w:p w14:paraId="4CF19833" w14:textId="08A89886" w:rsidR="009F0AAF" w:rsidRPr="009F0AAF" w:rsidRDefault="009F0AAF" w:rsidP="009F0AAF">
      <w:pPr>
        <w:spacing w:before="60"/>
        <w:jc w:val="both"/>
        <w:rPr>
          <w:rFonts w:ascii="Calibri" w:hAnsi="Calibri" w:cs="Calibri"/>
          <w:noProof/>
        </w:rPr>
      </w:pPr>
      <w:r>
        <w:rPr>
          <w:rFonts w:ascii="Calibri" w:hAnsi="Calibri" w:cs="Calibri"/>
          <w:noProof/>
        </w:rPr>
        <w:t xml:space="preserve">(St.3.) </w:t>
      </w:r>
      <w:r w:rsidRPr="009F0AAF">
        <w:rPr>
          <w:rFonts w:ascii="Calibri" w:hAnsi="Calibri" w:cs="Calibri"/>
          <w:noProof/>
        </w:rPr>
        <w:t>Naručitelj se obvezuje prilikom preuzimanja robe provjeriti količinu i kvalitetu.</w:t>
      </w:r>
    </w:p>
    <w:p w14:paraId="6B68B338"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Naručitelj će zaprimiti samo kvalitativno ispravnu robu. Naručitelj ima pravo o trošku Isporučitelja  odbiti dio ili cijelu isporuku u slijedećim slučajevima:</w:t>
      </w:r>
    </w:p>
    <w:p w14:paraId="2AB04B41"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kvaliteta nije u skladu s ugovorenim ili naručenim od strane Naručitelja:</w:t>
      </w:r>
    </w:p>
    <w:p w14:paraId="4843C345"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roba je oštećena;</w:t>
      </w:r>
    </w:p>
    <w:p w14:paraId="6AA712EB"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roba nije isporučena u ugovorenim rokovima;</w:t>
      </w:r>
    </w:p>
    <w:p w14:paraId="268DADF2"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nedostaje deklaracija, potvrda kvalitete i sl.</w:t>
      </w:r>
    </w:p>
    <w:p w14:paraId="2456D7F6"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roba je djelomično isporučena, bez posebne pisane suglasnosti Naručitelja;</w:t>
      </w:r>
    </w:p>
    <w:p w14:paraId="32A7B0F0"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roba ne odgovara standardima i pozitivnim propisima u bilo kojem dijelu;</w:t>
      </w:r>
    </w:p>
    <w:p w14:paraId="663BC658"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 postoji bilo koji drugi nedostatak na robi i/ili nesuglasje između naručene i isporučene robe.</w:t>
      </w:r>
    </w:p>
    <w:p w14:paraId="1E351209"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Reklamacije na količinu, kvalitetu i vrijeme dostave se podnose u pisanom obliku.</w:t>
      </w:r>
    </w:p>
    <w:p w14:paraId="7501A49B" w14:textId="77777777" w:rsidR="009F0AAF" w:rsidRPr="009F0AAF" w:rsidRDefault="009F0AAF" w:rsidP="009F0AAF">
      <w:pPr>
        <w:spacing w:before="60"/>
        <w:jc w:val="both"/>
        <w:rPr>
          <w:rFonts w:ascii="Calibri" w:hAnsi="Calibri" w:cs="Calibri"/>
          <w:noProof/>
        </w:rPr>
      </w:pPr>
    </w:p>
    <w:p w14:paraId="5B14B722" w14:textId="5AE13BA7" w:rsidR="009F0AAF" w:rsidRDefault="009F0AAF" w:rsidP="009F0AAF">
      <w:pPr>
        <w:spacing w:before="60"/>
        <w:jc w:val="both"/>
        <w:rPr>
          <w:rFonts w:ascii="Calibri" w:hAnsi="Calibri" w:cs="Calibri"/>
          <w:noProof/>
        </w:rPr>
      </w:pPr>
      <w:r w:rsidRPr="009F0AAF">
        <w:rPr>
          <w:rFonts w:ascii="Calibri" w:hAnsi="Calibri" w:cs="Calibri"/>
          <w:noProof/>
        </w:rPr>
        <w:t>(St.</w:t>
      </w:r>
      <w:r>
        <w:rPr>
          <w:rFonts w:ascii="Calibri" w:hAnsi="Calibri" w:cs="Calibri"/>
          <w:noProof/>
        </w:rPr>
        <w:t>4</w:t>
      </w:r>
      <w:r w:rsidRPr="009F0AAF">
        <w:rPr>
          <w:rFonts w:ascii="Calibri" w:hAnsi="Calibri" w:cs="Calibri"/>
          <w:noProof/>
        </w:rPr>
        <w:t xml:space="preserve">) Nakon preuzimanja robe, Naručitelj ima pravo na naknadnu reklamaciju i/ili prigovore za nedostatak na robi koji se nisu mogli utvrditi prilikom preuzimanja i uobičajnog pregleda robe (skriveni nedostaci). Naručitelj će o navedenim nedostacima obavijestiti Isporučitelja bez odgađanja te se Isporučitelj obvezuje u najkraćem roku nadoknaditi proizašle troškove Naručitelja. </w:t>
      </w:r>
    </w:p>
    <w:p w14:paraId="0DBA5F65" w14:textId="77777777" w:rsidR="009F0AAF" w:rsidRPr="009F0AAF" w:rsidRDefault="009F0AAF" w:rsidP="009F0AAF">
      <w:pPr>
        <w:spacing w:before="60"/>
        <w:jc w:val="both"/>
        <w:rPr>
          <w:rFonts w:ascii="Calibri" w:hAnsi="Calibri" w:cs="Calibri"/>
          <w:noProof/>
        </w:rPr>
      </w:pPr>
    </w:p>
    <w:p w14:paraId="44C271B0" w14:textId="37578CB0" w:rsidR="009F0AAF" w:rsidRPr="009F0AAF" w:rsidRDefault="009F0AAF" w:rsidP="009F0AAF">
      <w:pPr>
        <w:spacing w:before="60"/>
        <w:jc w:val="both"/>
        <w:rPr>
          <w:rFonts w:ascii="Calibri" w:hAnsi="Calibri" w:cs="Calibri"/>
          <w:noProof/>
        </w:rPr>
      </w:pPr>
      <w:r w:rsidRPr="009F0AAF">
        <w:rPr>
          <w:rFonts w:ascii="Calibri" w:hAnsi="Calibri" w:cs="Calibri"/>
          <w:noProof/>
        </w:rPr>
        <w:t>(St.</w:t>
      </w:r>
      <w:r>
        <w:rPr>
          <w:rFonts w:ascii="Calibri" w:hAnsi="Calibri" w:cs="Calibri"/>
          <w:noProof/>
        </w:rPr>
        <w:t>5</w:t>
      </w:r>
      <w:r w:rsidRPr="009F0AAF">
        <w:rPr>
          <w:rFonts w:ascii="Calibri" w:hAnsi="Calibri" w:cs="Calibri"/>
          <w:noProof/>
        </w:rPr>
        <w:t xml:space="preserve">) </w:t>
      </w:r>
      <w:r>
        <w:rPr>
          <w:rFonts w:ascii="Calibri" w:hAnsi="Calibri" w:cs="Calibri"/>
          <w:noProof/>
        </w:rPr>
        <w:t>A</w:t>
      </w:r>
      <w:r w:rsidRPr="009F0AAF">
        <w:rPr>
          <w:rFonts w:ascii="Calibri" w:hAnsi="Calibri" w:cs="Calibri"/>
          <w:noProof/>
        </w:rPr>
        <w:t>ko su učestale reklamacije Naručitelja, a uočene pogreške Isporučitelj ne otkloni, Naručitelj ima pravo raskinuti Ugovor na štetu Isproučitelja.</w:t>
      </w:r>
    </w:p>
    <w:p w14:paraId="6BEBB7A8" w14:textId="77777777" w:rsidR="009F0AAF" w:rsidRPr="009F0AAF" w:rsidRDefault="009F0AAF" w:rsidP="009F0AAF">
      <w:pPr>
        <w:spacing w:before="60"/>
        <w:jc w:val="both"/>
        <w:rPr>
          <w:rStyle w:val="Hiperveza"/>
          <w:rFonts w:ascii="Calibri" w:hAnsi="Calibri" w:cs="Calibri"/>
          <w:noProof/>
          <w:color w:val="auto"/>
          <w:u w:val="none"/>
        </w:rPr>
      </w:pPr>
    </w:p>
    <w:p w14:paraId="02519D44" w14:textId="01A12BDB" w:rsidR="009F0AAF" w:rsidRPr="009F0AAF" w:rsidRDefault="009F0AAF" w:rsidP="009F0AAF">
      <w:pPr>
        <w:jc w:val="both"/>
        <w:rPr>
          <w:rFonts w:ascii="Calibri" w:hAnsi="Calibri" w:cs="Calibri"/>
          <w:lang w:eastAsia="en-US"/>
        </w:rPr>
      </w:pPr>
      <w:r w:rsidRPr="009F0AAF">
        <w:rPr>
          <w:rFonts w:ascii="Calibri" w:hAnsi="Calibri" w:cs="Calibri"/>
          <w:lang w:eastAsia="en-US"/>
        </w:rPr>
        <w:t xml:space="preserve">(St.6.) Pod ispunjenjem svih ugovornih obveza podrazumijeva se </w:t>
      </w:r>
      <w:r>
        <w:rPr>
          <w:rFonts w:ascii="Calibri" w:hAnsi="Calibri" w:cs="Calibri"/>
          <w:lang w:eastAsia="en-US"/>
        </w:rPr>
        <w:t xml:space="preserve">uredna </w:t>
      </w:r>
      <w:r w:rsidRPr="009F0AAF">
        <w:rPr>
          <w:rFonts w:ascii="Calibri" w:hAnsi="Calibri" w:cs="Calibri"/>
          <w:lang w:eastAsia="en-US"/>
        </w:rPr>
        <w:t>isporuka robe</w:t>
      </w:r>
      <w:r>
        <w:rPr>
          <w:rFonts w:ascii="Calibri" w:hAnsi="Calibri" w:cs="Calibri"/>
          <w:lang w:eastAsia="en-US"/>
        </w:rPr>
        <w:t xml:space="preserve"> </w:t>
      </w:r>
      <w:r w:rsidRPr="009F0AAF">
        <w:rPr>
          <w:rFonts w:ascii="Calibri" w:hAnsi="Calibri" w:cs="Calibri"/>
          <w:lang w:eastAsia="en-US"/>
        </w:rPr>
        <w:t xml:space="preserve">i dostava jamstva za otklanjanje nedostataka u jamstvenom roku. </w:t>
      </w:r>
    </w:p>
    <w:p w14:paraId="100AF054" w14:textId="77777777" w:rsidR="009F0AAF" w:rsidRPr="009F0AAF" w:rsidRDefault="009F0AAF" w:rsidP="009F0AAF">
      <w:pPr>
        <w:spacing w:before="60"/>
        <w:jc w:val="both"/>
        <w:rPr>
          <w:rStyle w:val="Hiperveza"/>
          <w:rFonts w:ascii="Calibri" w:hAnsi="Calibri" w:cs="Calibri"/>
          <w:noProof/>
          <w:color w:val="auto"/>
          <w:u w:val="none"/>
        </w:rPr>
      </w:pPr>
    </w:p>
    <w:p w14:paraId="0EB289F5" w14:textId="77777777" w:rsidR="009F0AAF" w:rsidRPr="009F0AAF" w:rsidRDefault="009F0AAF" w:rsidP="009F0AAF">
      <w:pPr>
        <w:spacing w:before="60"/>
        <w:jc w:val="both"/>
        <w:rPr>
          <w:rFonts w:ascii="Calibri" w:hAnsi="Calibri" w:cs="Calibri"/>
          <w:b/>
          <w:noProof/>
        </w:rPr>
      </w:pPr>
      <w:r w:rsidRPr="009F0AAF">
        <w:rPr>
          <w:rFonts w:ascii="Calibri" w:hAnsi="Calibri" w:cs="Calibri"/>
          <w:b/>
          <w:noProof/>
        </w:rPr>
        <w:t>PRODUŽENJE ROKA ISPORUKE, UGOVORNA KAZNA</w:t>
      </w:r>
    </w:p>
    <w:p w14:paraId="72633266" w14:textId="77777777" w:rsidR="009F0AAF" w:rsidRPr="009F0AAF" w:rsidRDefault="009F0AAF" w:rsidP="009F0AAF">
      <w:pPr>
        <w:spacing w:before="60"/>
        <w:jc w:val="both"/>
        <w:rPr>
          <w:rFonts w:ascii="Calibri" w:hAnsi="Calibri" w:cs="Calibri"/>
          <w:b/>
          <w:noProof/>
        </w:rPr>
      </w:pPr>
    </w:p>
    <w:p w14:paraId="62916E4F" w14:textId="77777777" w:rsidR="009F0AAF" w:rsidRPr="009F0AAF" w:rsidRDefault="009F0AAF" w:rsidP="009F0AAF">
      <w:pPr>
        <w:spacing w:before="60"/>
        <w:jc w:val="center"/>
        <w:rPr>
          <w:rFonts w:ascii="Calibri" w:hAnsi="Calibri" w:cs="Calibri"/>
          <w:bCs/>
          <w:noProof/>
        </w:rPr>
      </w:pPr>
      <w:r w:rsidRPr="009F0AAF">
        <w:rPr>
          <w:rFonts w:ascii="Calibri" w:hAnsi="Calibri" w:cs="Calibri"/>
          <w:bCs/>
          <w:noProof/>
        </w:rPr>
        <w:t>Članak 5.</w:t>
      </w:r>
    </w:p>
    <w:p w14:paraId="0041C543" w14:textId="2263FA08" w:rsidR="009F0AAF" w:rsidRPr="009F0AAF" w:rsidRDefault="009F0AAF" w:rsidP="009F0AAF">
      <w:pPr>
        <w:spacing w:before="60"/>
        <w:jc w:val="both"/>
        <w:rPr>
          <w:rFonts w:ascii="Calibri" w:hAnsi="Calibri" w:cs="Calibri"/>
          <w:noProof/>
        </w:rPr>
      </w:pPr>
      <w:r w:rsidRPr="009F0AAF">
        <w:rPr>
          <w:rFonts w:ascii="Calibri" w:hAnsi="Calibri" w:cs="Calibri"/>
          <w:noProof/>
        </w:rPr>
        <w:t>(St.1.) Isporučitelj ima pravo na produženje roka iz čl.4.st.1. ovog Ugovora</w:t>
      </w:r>
      <w:r>
        <w:rPr>
          <w:rFonts w:ascii="Calibri" w:hAnsi="Calibri" w:cs="Calibri"/>
          <w:noProof/>
        </w:rPr>
        <w:t xml:space="preserve"> </w:t>
      </w:r>
      <w:r w:rsidRPr="009F0AAF">
        <w:rPr>
          <w:rFonts w:ascii="Calibri" w:hAnsi="Calibri" w:cs="Calibri"/>
          <w:noProof/>
        </w:rPr>
        <w:t>u slučaju više sile (izvanredni vanjski događaji nastali nakon sklapanja ugovora</w:t>
      </w:r>
      <w:r w:rsidR="00E960B7">
        <w:rPr>
          <w:rFonts w:ascii="Calibri" w:hAnsi="Calibri" w:cs="Calibri"/>
          <w:noProof/>
        </w:rPr>
        <w:t>,</w:t>
      </w:r>
      <w:r w:rsidRPr="009F0AAF">
        <w:rPr>
          <w:rFonts w:ascii="Calibri" w:hAnsi="Calibri" w:cs="Calibri"/>
          <w:noProof/>
        </w:rPr>
        <w:t xml:space="preserve"> a prije dospjelosti obveze, koji se u vrijeme sklapanja ugovora nisu mogli predvidjeti, niti ih je ugovorna strana mogla spriječiti, izbjeći ili otkloniti te za koje nije odgovorna ni jedna ni druga strana, npr. ratno stanje, štrajk, elementarne nepogode i sl.). Produženje roka iz čl.4.st.1. ovog Ugovora moguće je i po pisanom zahtjevu Naručitelja.</w:t>
      </w:r>
    </w:p>
    <w:p w14:paraId="763958C7"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(St.2.) Isporučitelj je u obvezi zahtjev za produženje roka podnijeti Naručitelju u pisanom obliku najkasnije u roku od 8 dana od dana prestanka događaja zbog kojeg je bio spriječen izvršiti ugovorene obveze. Produženje roka po ovom Ugovoru dat će se u pisanom obliku Aneksom ovom Ugovoru.</w:t>
      </w:r>
    </w:p>
    <w:p w14:paraId="110FC867"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lastRenderedPageBreak/>
        <w:t>(St.3.) Ako Isporučitelj zakasni svojom krivnjom s isporukom Naručitelj će na ime ugovorne kazne (penala) zadržati od ugovorne vrijednosti bez PDV-a penale od 2‰ (dva promila) za svaki dan zakašnjenja, a najviše 5% (pet posto) od ukupno ugovorne vrijednosti.</w:t>
      </w:r>
    </w:p>
    <w:p w14:paraId="2587CDE5" w14:textId="77777777" w:rsidR="009F0AAF" w:rsidRPr="009F0AAF" w:rsidRDefault="009F0AAF" w:rsidP="009F0AAF">
      <w:pPr>
        <w:spacing w:before="60"/>
        <w:jc w:val="both"/>
        <w:rPr>
          <w:rFonts w:ascii="Calibri" w:hAnsi="Calibri" w:cs="Calibri"/>
          <w:noProof/>
        </w:rPr>
      </w:pPr>
      <w:r w:rsidRPr="009F0AAF">
        <w:rPr>
          <w:rFonts w:ascii="Calibri" w:hAnsi="Calibri" w:cs="Calibri"/>
          <w:noProof/>
        </w:rPr>
        <w:t>(St.4.) Naručitelj ima pravo penale zadržati od računa Isporučitelja.</w:t>
      </w:r>
    </w:p>
    <w:p w14:paraId="2319774E" w14:textId="77777777" w:rsidR="009F0AAF" w:rsidRPr="005C7942" w:rsidRDefault="009F0AAF" w:rsidP="009F0AAF">
      <w:pPr>
        <w:spacing w:before="60"/>
        <w:jc w:val="both"/>
        <w:rPr>
          <w:rStyle w:val="Hiperveza"/>
          <w:rFonts w:ascii="Calibri" w:hAnsi="Calibri" w:cs="Calibri"/>
          <w:noProof/>
          <w:color w:val="auto"/>
          <w:u w:val="none"/>
        </w:rPr>
      </w:pPr>
    </w:p>
    <w:p w14:paraId="707BD1DB" w14:textId="77777777" w:rsidR="00E960B7" w:rsidRDefault="00E960B7" w:rsidP="009F0AAF">
      <w:pPr>
        <w:spacing w:before="60"/>
        <w:jc w:val="both"/>
        <w:rPr>
          <w:rStyle w:val="Hiperveza"/>
          <w:rFonts w:ascii="Calibri" w:hAnsi="Calibri" w:cs="Calibri"/>
          <w:b/>
          <w:bCs/>
          <w:noProof/>
          <w:color w:val="auto"/>
          <w:u w:val="none"/>
        </w:rPr>
      </w:pPr>
    </w:p>
    <w:p w14:paraId="2302A22F" w14:textId="77777777"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t xml:space="preserve">PRIMOPREDAJA  </w:t>
      </w:r>
    </w:p>
    <w:p w14:paraId="3714BD6A"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6.</w:t>
      </w:r>
    </w:p>
    <w:p w14:paraId="4B26EEC9" w14:textId="77777777" w:rsidR="009F0AAF" w:rsidRPr="009F0AAF" w:rsidRDefault="009F0AAF" w:rsidP="009F0AAF">
      <w:pPr>
        <w:spacing w:before="60"/>
        <w:jc w:val="both"/>
        <w:rPr>
          <w:rStyle w:val="Hiperveza"/>
          <w:rFonts w:ascii="Calibri" w:hAnsi="Calibri" w:cs="Calibri"/>
          <w:noProof/>
          <w:color w:val="auto"/>
          <w:u w:val="none"/>
        </w:rPr>
      </w:pPr>
    </w:p>
    <w:p w14:paraId="2FA3821E" w14:textId="4E04223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w:t>
      </w:r>
      <w:r w:rsidR="00825374">
        <w:rPr>
          <w:rStyle w:val="Hiperveza"/>
          <w:rFonts w:ascii="Calibri" w:hAnsi="Calibri" w:cs="Calibri"/>
          <w:noProof/>
          <w:color w:val="auto"/>
          <w:u w:val="none"/>
        </w:rPr>
        <w:t>1</w:t>
      </w:r>
      <w:r w:rsidRPr="009F0AAF">
        <w:rPr>
          <w:rStyle w:val="Hiperveza"/>
          <w:rFonts w:ascii="Calibri" w:hAnsi="Calibri" w:cs="Calibri"/>
          <w:noProof/>
          <w:color w:val="auto"/>
          <w:u w:val="none"/>
        </w:rPr>
        <w:t xml:space="preserve">.) Povjerenstvo kojeg čine predstavnici Naručitelja i Isporučitelja će sačiniti Zapisnik o primopredaji. </w:t>
      </w:r>
    </w:p>
    <w:p w14:paraId="2EC37E5C" w14:textId="77777777" w:rsidR="009F0AAF" w:rsidRPr="009F0AAF" w:rsidRDefault="009F0AAF" w:rsidP="009F0AAF">
      <w:pPr>
        <w:spacing w:before="60"/>
        <w:jc w:val="both"/>
        <w:rPr>
          <w:rStyle w:val="Hiperveza"/>
          <w:rFonts w:ascii="Calibri" w:hAnsi="Calibri" w:cs="Calibri"/>
          <w:noProof/>
          <w:color w:val="auto"/>
          <w:u w:val="none"/>
        </w:rPr>
      </w:pPr>
    </w:p>
    <w:p w14:paraId="1CD35183" w14:textId="5C886C05" w:rsidR="009F0AAF" w:rsidRPr="009F0AAF" w:rsidRDefault="009F0AAF" w:rsidP="009F0AAF">
      <w:pPr>
        <w:spacing w:before="60"/>
        <w:jc w:val="both"/>
        <w:rPr>
          <w:rStyle w:val="Hiperveza"/>
          <w:rFonts w:ascii="Calibri" w:hAnsi="Calibri" w:cs="Calibri"/>
          <w:noProof/>
          <w:color w:val="auto"/>
          <w:szCs w:val="24"/>
          <w:u w:val="none"/>
        </w:rPr>
      </w:pPr>
      <w:r w:rsidRPr="009F0AAF">
        <w:rPr>
          <w:rStyle w:val="Hiperveza"/>
          <w:rFonts w:ascii="Calibri" w:hAnsi="Calibri" w:cs="Calibri"/>
          <w:noProof/>
          <w:color w:val="auto"/>
          <w:u w:val="none"/>
        </w:rPr>
        <w:t>(St.</w:t>
      </w:r>
      <w:r w:rsidR="00825374">
        <w:rPr>
          <w:rStyle w:val="Hiperveza"/>
          <w:rFonts w:ascii="Calibri" w:hAnsi="Calibri" w:cs="Calibri"/>
          <w:noProof/>
          <w:color w:val="auto"/>
          <w:u w:val="none"/>
        </w:rPr>
        <w:t>2</w:t>
      </w:r>
      <w:r w:rsidRPr="009F0AAF">
        <w:rPr>
          <w:rStyle w:val="Hiperveza"/>
          <w:rFonts w:ascii="Calibri" w:hAnsi="Calibri" w:cs="Calibri"/>
          <w:noProof/>
          <w:color w:val="auto"/>
          <w:u w:val="none"/>
        </w:rPr>
        <w:t>.) Isporučitelj je dužan prilikom primopredaje robe iz Troškovnika predati Naručitelju jamstvene listove – jamstvo proizvođača</w:t>
      </w:r>
      <w:r w:rsidR="00825374">
        <w:rPr>
          <w:rStyle w:val="Hiperveza"/>
          <w:rFonts w:ascii="Calibri" w:hAnsi="Calibri" w:cs="Calibri"/>
          <w:noProof/>
          <w:color w:val="auto"/>
          <w:u w:val="none"/>
        </w:rPr>
        <w:t>, upute</w:t>
      </w:r>
      <w:r w:rsidRPr="009F0AAF">
        <w:rPr>
          <w:rStyle w:val="Hiperveza"/>
          <w:rFonts w:ascii="Calibri" w:hAnsi="Calibri" w:cs="Calibri"/>
          <w:noProof/>
          <w:color w:val="auto"/>
          <w:u w:val="none"/>
        </w:rPr>
        <w:t xml:space="preserve"> za korisnike na hrvatskom i/ili engleskom jeziku </w:t>
      </w:r>
      <w:r w:rsidR="00825374">
        <w:rPr>
          <w:rStyle w:val="Hiperveza"/>
          <w:rFonts w:ascii="Calibri" w:hAnsi="Calibri" w:cs="Calibri"/>
          <w:noProof/>
          <w:color w:val="auto"/>
          <w:u w:val="none"/>
        </w:rPr>
        <w:t>te ostalu pripadajuću tehničku dokumentaicju</w:t>
      </w:r>
      <w:r w:rsidRPr="009F0AAF">
        <w:rPr>
          <w:rStyle w:val="Hiperveza"/>
          <w:rFonts w:ascii="Calibri" w:hAnsi="Calibri" w:cs="Calibri"/>
          <w:noProof/>
          <w:color w:val="auto"/>
          <w:u w:val="none"/>
        </w:rPr>
        <w:t>.</w:t>
      </w:r>
    </w:p>
    <w:p w14:paraId="71EACA01" w14:textId="77777777" w:rsidR="009F0AAF" w:rsidRPr="009F0AAF" w:rsidRDefault="009F0AAF" w:rsidP="009F0AAF">
      <w:pPr>
        <w:spacing w:before="60"/>
        <w:jc w:val="both"/>
        <w:rPr>
          <w:rStyle w:val="Hiperveza"/>
          <w:rFonts w:ascii="Calibri" w:hAnsi="Calibri" w:cs="Calibri"/>
          <w:noProof/>
          <w:color w:val="auto"/>
          <w:u w:val="none"/>
        </w:rPr>
      </w:pPr>
    </w:p>
    <w:p w14:paraId="57548A23"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7.</w:t>
      </w:r>
    </w:p>
    <w:p w14:paraId="614451A1" w14:textId="77777777" w:rsidR="009F0AAF" w:rsidRPr="009F0AAF" w:rsidRDefault="009F0AAF" w:rsidP="009F0AAF">
      <w:pPr>
        <w:spacing w:before="60"/>
        <w:jc w:val="both"/>
        <w:rPr>
          <w:rStyle w:val="Hiperveza"/>
          <w:rFonts w:ascii="Calibri" w:hAnsi="Calibri" w:cs="Calibri"/>
          <w:noProof/>
          <w:color w:val="auto"/>
          <w:u w:val="none"/>
        </w:rPr>
      </w:pPr>
      <w:bookmarkStart w:id="1" w:name="_Hlk11114252"/>
      <w:r w:rsidRPr="009F0AAF">
        <w:rPr>
          <w:rStyle w:val="Hiperveza"/>
          <w:rFonts w:ascii="Calibri" w:hAnsi="Calibri" w:cs="Calibri"/>
          <w:noProof/>
          <w:color w:val="auto"/>
          <w:u w:val="none"/>
        </w:rPr>
        <w:t xml:space="preserve">(St.1.) Isporučitelj je dužan odmah otkloniti nedostatke utvrđene prilikom isporuke, odnosno konačne primopredaje pojedine robe iz Troškovnika. </w:t>
      </w:r>
    </w:p>
    <w:p w14:paraId="14FC836E" w14:textId="77777777" w:rsidR="009F0AAF" w:rsidRPr="009F0AAF" w:rsidRDefault="009F0AAF" w:rsidP="009F0AAF">
      <w:pPr>
        <w:spacing w:before="60"/>
        <w:jc w:val="both"/>
        <w:rPr>
          <w:rStyle w:val="Hiperveza"/>
          <w:rFonts w:ascii="Calibri" w:hAnsi="Calibri" w:cs="Calibri"/>
          <w:noProof/>
          <w:color w:val="auto"/>
          <w:u w:val="none"/>
        </w:rPr>
      </w:pPr>
    </w:p>
    <w:p w14:paraId="364AC2B1"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(St.2.) Ako Isporučitelj ne isporuči robu ugovorene kvalitete, Naručitelj može primijeniti jednu ili više sankcija: vratiti robu, naplatiti jamstvo za uredno izvršenje ugovora i ugovornu kaznu te raskinuti ugovor.</w:t>
      </w:r>
    </w:p>
    <w:bookmarkEnd w:id="1"/>
    <w:p w14:paraId="6D1BCED3" w14:textId="77777777" w:rsidR="009F0AAF" w:rsidRPr="009F0AAF" w:rsidRDefault="009F0AAF" w:rsidP="009F0AAF">
      <w:pPr>
        <w:spacing w:before="60"/>
        <w:jc w:val="both"/>
        <w:rPr>
          <w:rStyle w:val="Hiperveza"/>
          <w:rFonts w:ascii="Calibri" w:hAnsi="Calibri" w:cs="Calibri"/>
          <w:noProof/>
          <w:color w:val="auto"/>
          <w:u w:val="none"/>
        </w:rPr>
      </w:pPr>
    </w:p>
    <w:p w14:paraId="5EDA5C47" w14:textId="77777777" w:rsidR="009F0AAF" w:rsidRPr="009F0AAF" w:rsidRDefault="009F0AAF" w:rsidP="009F0AAF">
      <w:pPr>
        <w:spacing w:before="60"/>
        <w:jc w:val="both"/>
        <w:rPr>
          <w:rStyle w:val="Hiperveza"/>
          <w:rFonts w:ascii="Calibri" w:hAnsi="Calibri" w:cs="Calibri"/>
          <w:noProof/>
          <w:color w:val="auto"/>
          <w:u w:val="none"/>
        </w:rPr>
      </w:pPr>
    </w:p>
    <w:p w14:paraId="32D6CBC6" w14:textId="77777777"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t>JAMSTVENI ROK</w:t>
      </w:r>
    </w:p>
    <w:p w14:paraId="7554358E"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9.</w:t>
      </w:r>
    </w:p>
    <w:p w14:paraId="3A97857E"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(St.1.) Isporučitelj jamči da roba funkcionira, te da nema mana u materijalu i izradi.</w:t>
      </w:r>
    </w:p>
    <w:p w14:paraId="61E904D1" w14:textId="53F02218"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(St.2.) Jamstveni rok za isporučenu robu </w:t>
      </w:r>
      <w:r w:rsidR="00E960B7">
        <w:rPr>
          <w:rStyle w:val="Hiperveza"/>
          <w:rFonts w:ascii="Calibri" w:hAnsi="Calibri" w:cs="Calibri"/>
          <w:noProof/>
          <w:color w:val="auto"/>
          <w:u w:val="none"/>
        </w:rPr>
        <w:t>je __________ mjeseci</w:t>
      </w:r>
      <w:r w:rsidRPr="009F0AAF">
        <w:rPr>
          <w:rStyle w:val="Hiperveza"/>
          <w:rFonts w:ascii="Calibri" w:hAnsi="Calibri" w:cs="Calibri"/>
          <w:noProof/>
          <w:color w:val="auto"/>
          <w:u w:val="none"/>
        </w:rPr>
        <w:t>.</w:t>
      </w:r>
    </w:p>
    <w:p w14:paraId="436AC228" w14:textId="3E58DC11"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(St.3.) Isporučitelj se obvezuje u jamstvenom roku: redovno održavati i servisirati robu prema uputama proizvođača, te otklanjati kvarove putem servisa, organizirati radove otklanjanja nedostataka na mjestu gdje se roba nalazi, organizirati te radove na način da roba koja se servisira ili popravlja ne bude izvan redovne uporabe od strane Naručitelja više od 30 dana godišnje. </w:t>
      </w:r>
    </w:p>
    <w:p w14:paraId="71A75883" w14:textId="6950C3C0"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(St.4.) Jamstveni rok se produžuje za vrijeme u tijeku kojeg se vrše eventualni popravci, ako se za to pokaže potreba. Za izmijenjene dijelove </w:t>
      </w:r>
      <w:r w:rsidR="00825374">
        <w:rPr>
          <w:rStyle w:val="Hiperveza"/>
          <w:rFonts w:ascii="Calibri" w:hAnsi="Calibri" w:cs="Calibri"/>
          <w:noProof/>
          <w:color w:val="auto"/>
          <w:u w:val="none"/>
        </w:rPr>
        <w:t>jamstveni</w:t>
      </w:r>
      <w:r w:rsidRPr="009F0AAF">
        <w:rPr>
          <w:rStyle w:val="Hiperveza"/>
          <w:rFonts w:ascii="Calibri" w:hAnsi="Calibri" w:cs="Calibri"/>
          <w:noProof/>
          <w:color w:val="auto"/>
          <w:u w:val="none"/>
        </w:rPr>
        <w:t xml:space="preserve"> rok teče od dana </w:t>
      </w:r>
      <w:r w:rsidR="00825374">
        <w:rPr>
          <w:rStyle w:val="Hiperveza"/>
          <w:rFonts w:ascii="Calibri" w:hAnsi="Calibri" w:cs="Calibri"/>
          <w:noProof/>
          <w:color w:val="auto"/>
          <w:u w:val="none"/>
        </w:rPr>
        <w:t>zamjene</w:t>
      </w:r>
      <w:r w:rsidRPr="009F0AAF">
        <w:rPr>
          <w:rStyle w:val="Hiperveza"/>
          <w:rFonts w:ascii="Calibri" w:hAnsi="Calibri" w:cs="Calibri"/>
          <w:noProof/>
          <w:color w:val="auto"/>
          <w:u w:val="none"/>
        </w:rPr>
        <w:t>.</w:t>
      </w:r>
    </w:p>
    <w:p w14:paraId="2D8AC015" w14:textId="77777777" w:rsidR="009F0AAF" w:rsidRPr="009F0AAF" w:rsidRDefault="009F0AAF" w:rsidP="009F0AAF">
      <w:pPr>
        <w:spacing w:before="60"/>
        <w:jc w:val="both"/>
        <w:rPr>
          <w:rStyle w:val="Hiperveza"/>
          <w:rFonts w:ascii="Calibri" w:hAnsi="Calibri" w:cs="Calibri"/>
          <w:noProof/>
          <w:color w:val="auto"/>
          <w:u w:val="none"/>
        </w:rPr>
      </w:pPr>
    </w:p>
    <w:p w14:paraId="409AA3E5" w14:textId="77777777" w:rsidR="009F0AAF" w:rsidRDefault="009F0AAF" w:rsidP="009F0AAF">
      <w:pPr>
        <w:spacing w:before="60"/>
        <w:jc w:val="both"/>
        <w:rPr>
          <w:rStyle w:val="Hiperveza"/>
          <w:rFonts w:ascii="Calibri" w:hAnsi="Calibri" w:cs="Calibri"/>
          <w:noProof/>
          <w:color w:val="auto"/>
          <w:u w:val="none"/>
        </w:rPr>
      </w:pPr>
    </w:p>
    <w:p w14:paraId="70E71823" w14:textId="77777777" w:rsidR="00DF4EEA" w:rsidRDefault="00DF4EEA" w:rsidP="009F0AAF">
      <w:pPr>
        <w:spacing w:before="60"/>
        <w:jc w:val="both"/>
        <w:rPr>
          <w:rStyle w:val="Hiperveza"/>
          <w:rFonts w:ascii="Calibri" w:hAnsi="Calibri" w:cs="Calibri"/>
          <w:noProof/>
          <w:color w:val="auto"/>
          <w:u w:val="none"/>
        </w:rPr>
      </w:pPr>
    </w:p>
    <w:p w14:paraId="4BF597BE" w14:textId="77777777" w:rsidR="00DF4EEA" w:rsidRDefault="00DF4EEA" w:rsidP="009F0AAF">
      <w:pPr>
        <w:spacing w:before="60"/>
        <w:jc w:val="both"/>
        <w:rPr>
          <w:rStyle w:val="Hiperveza"/>
          <w:rFonts w:ascii="Calibri" w:hAnsi="Calibri" w:cs="Calibri"/>
          <w:noProof/>
          <w:color w:val="auto"/>
          <w:u w:val="none"/>
        </w:rPr>
      </w:pPr>
    </w:p>
    <w:p w14:paraId="3BE723B6" w14:textId="77777777" w:rsidR="00DF4EEA" w:rsidRPr="009F0AAF" w:rsidRDefault="00DF4EEA" w:rsidP="009F0AAF">
      <w:pPr>
        <w:spacing w:before="60"/>
        <w:jc w:val="both"/>
        <w:rPr>
          <w:rStyle w:val="Hiperveza"/>
          <w:rFonts w:ascii="Calibri" w:hAnsi="Calibri" w:cs="Calibri"/>
          <w:noProof/>
          <w:color w:val="auto"/>
          <w:u w:val="none"/>
        </w:rPr>
      </w:pPr>
    </w:p>
    <w:p w14:paraId="078E5599" w14:textId="77777777"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lastRenderedPageBreak/>
        <w:t>JAMSTVO ZA UREDNO ISPUNJENJE UGOVORA</w:t>
      </w:r>
    </w:p>
    <w:p w14:paraId="7A76740B" w14:textId="77777777" w:rsidR="009F0AAF" w:rsidRPr="009F0AAF" w:rsidRDefault="009F0AAF" w:rsidP="009F0AAF">
      <w:pPr>
        <w:spacing w:before="60"/>
        <w:jc w:val="both"/>
        <w:rPr>
          <w:rStyle w:val="Hiperveza"/>
          <w:rFonts w:ascii="Calibri" w:hAnsi="Calibri" w:cs="Calibri"/>
          <w:b/>
          <w:bCs/>
          <w:noProof/>
          <w:color w:val="auto"/>
          <w:u w:val="none"/>
        </w:rPr>
      </w:pPr>
    </w:p>
    <w:p w14:paraId="2D4EC34E"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10.</w:t>
      </w:r>
    </w:p>
    <w:p w14:paraId="0FB73CB7" w14:textId="2EAF52E6" w:rsidR="00825374" w:rsidRDefault="009F0AAF" w:rsidP="00825374">
      <w:pPr>
        <w:jc w:val="both"/>
        <w:rPr>
          <w:rFonts w:ascii="Calibri" w:hAnsi="Calibri" w:cs="Calibri"/>
          <w:bCs/>
          <w:szCs w:val="24"/>
        </w:rPr>
      </w:pPr>
      <w:r w:rsidRPr="009F0AAF">
        <w:rPr>
          <w:rFonts w:ascii="Calibri" w:hAnsi="Calibri" w:cs="Calibri"/>
          <w:bCs/>
          <w:szCs w:val="24"/>
        </w:rPr>
        <w:t xml:space="preserve">(St.1.) Isporučitelj je obvezan  unutar </w:t>
      </w:r>
      <w:r w:rsidR="00E960B7">
        <w:rPr>
          <w:rFonts w:ascii="Calibri" w:hAnsi="Calibri" w:cs="Calibri"/>
          <w:bCs/>
          <w:szCs w:val="24"/>
        </w:rPr>
        <w:t>pet</w:t>
      </w:r>
      <w:r w:rsidR="00825374" w:rsidRPr="00825374">
        <w:rPr>
          <w:rFonts w:ascii="Calibri" w:hAnsi="Calibri" w:cs="Calibri"/>
          <w:bCs/>
          <w:szCs w:val="24"/>
        </w:rPr>
        <w:t xml:space="preserve"> (5) </w:t>
      </w:r>
      <w:r w:rsidR="00E960B7">
        <w:rPr>
          <w:rFonts w:ascii="Calibri" w:hAnsi="Calibri" w:cs="Calibri"/>
          <w:bCs/>
          <w:szCs w:val="24"/>
        </w:rPr>
        <w:t>kalendarskih</w:t>
      </w:r>
      <w:r w:rsidR="00825374" w:rsidRPr="00825374">
        <w:rPr>
          <w:rFonts w:ascii="Calibri" w:hAnsi="Calibri" w:cs="Calibri"/>
          <w:bCs/>
          <w:szCs w:val="24"/>
        </w:rPr>
        <w:t xml:space="preserve"> dana od dana potpisivanja Ugovora </w:t>
      </w:r>
      <w:r w:rsidR="00825374">
        <w:rPr>
          <w:rFonts w:ascii="Calibri" w:hAnsi="Calibri" w:cs="Calibri"/>
          <w:bCs/>
          <w:szCs w:val="24"/>
        </w:rPr>
        <w:t xml:space="preserve">dostaviti Naručitelj </w:t>
      </w:r>
      <w:r w:rsidR="00825374" w:rsidRPr="00825374">
        <w:rPr>
          <w:rFonts w:ascii="Calibri" w:hAnsi="Calibri" w:cs="Calibri"/>
          <w:bCs/>
          <w:szCs w:val="24"/>
        </w:rPr>
        <w:t>jamstvo za uredno ispunjenje ugovora u obliku</w:t>
      </w:r>
      <w:r w:rsidR="00825374">
        <w:rPr>
          <w:rFonts w:ascii="Calibri" w:hAnsi="Calibri" w:cs="Calibri"/>
          <w:bCs/>
          <w:szCs w:val="24"/>
        </w:rPr>
        <w:t>:</w:t>
      </w:r>
    </w:p>
    <w:p w14:paraId="38F42838" w14:textId="77777777" w:rsidR="00825374" w:rsidRDefault="00825374" w:rsidP="00825374">
      <w:pPr>
        <w:jc w:val="both"/>
        <w:rPr>
          <w:rFonts w:ascii="Calibri" w:hAnsi="Calibri" w:cs="Calibri"/>
          <w:bCs/>
          <w:szCs w:val="24"/>
        </w:rPr>
      </w:pPr>
    </w:p>
    <w:p w14:paraId="7F3BB33C" w14:textId="396776E8" w:rsidR="00825374" w:rsidRDefault="00825374" w:rsidP="00825374">
      <w:pPr>
        <w:jc w:val="both"/>
        <w:rPr>
          <w:rFonts w:ascii="Calibri" w:hAnsi="Calibri" w:cs="Calibri"/>
          <w:bCs/>
          <w:szCs w:val="24"/>
        </w:rPr>
      </w:pPr>
      <w:r>
        <w:rPr>
          <w:rFonts w:ascii="Calibri" w:hAnsi="Calibri" w:cs="Calibri"/>
          <w:bCs/>
          <w:szCs w:val="24"/>
        </w:rPr>
        <w:t xml:space="preserve">- </w:t>
      </w:r>
      <w:r w:rsidRPr="00825374">
        <w:rPr>
          <w:rFonts w:ascii="Calibri" w:hAnsi="Calibri" w:cs="Calibri"/>
          <w:bCs/>
          <w:szCs w:val="24"/>
        </w:rPr>
        <w:t xml:space="preserve">solemnizirane zadužnice ili bjanko zadužnice na iznos od 10% vrijednosti ugovora bez PDV-a, s rokom važenja od minimalno </w:t>
      </w:r>
      <w:bookmarkStart w:id="2" w:name="_Hlk151550949"/>
      <w:r w:rsidRPr="00825374">
        <w:rPr>
          <w:rFonts w:ascii="Calibri" w:hAnsi="Calibri" w:cs="Calibri"/>
          <w:bCs/>
          <w:szCs w:val="24"/>
        </w:rPr>
        <w:t>30 dana duže od trajanja ugovora</w:t>
      </w:r>
      <w:bookmarkEnd w:id="2"/>
    </w:p>
    <w:p w14:paraId="5149687D" w14:textId="3707CB15" w:rsidR="00825374" w:rsidRDefault="00825374" w:rsidP="00825374">
      <w:pPr>
        <w:jc w:val="both"/>
        <w:rPr>
          <w:rFonts w:ascii="Calibri" w:hAnsi="Calibri" w:cs="Calibri"/>
          <w:bCs/>
          <w:szCs w:val="24"/>
        </w:rPr>
      </w:pPr>
      <w:r>
        <w:rPr>
          <w:rFonts w:ascii="Calibri" w:hAnsi="Calibri" w:cs="Calibri"/>
          <w:bCs/>
          <w:szCs w:val="24"/>
        </w:rPr>
        <w:t>ili</w:t>
      </w:r>
    </w:p>
    <w:p w14:paraId="0F556633" w14:textId="512FFF71" w:rsidR="009F0AAF" w:rsidRPr="009F0AAF" w:rsidRDefault="009F0AAF" w:rsidP="00825374">
      <w:pPr>
        <w:jc w:val="both"/>
        <w:rPr>
          <w:rFonts w:ascii="Calibri" w:hAnsi="Calibri" w:cs="Calibri"/>
          <w:szCs w:val="24"/>
          <w:lang w:val="x-none" w:eastAsia="x-none"/>
        </w:rPr>
      </w:pPr>
      <w:r w:rsidRPr="009F0AAF">
        <w:rPr>
          <w:rFonts w:ascii="Calibri" w:hAnsi="Calibri" w:cs="Calibri"/>
          <w:szCs w:val="24"/>
          <w:lang w:eastAsia="x-none"/>
        </w:rPr>
        <w:t xml:space="preserve">- </w:t>
      </w:r>
      <w:r w:rsidRPr="009F0AAF">
        <w:rPr>
          <w:rFonts w:ascii="Calibri" w:hAnsi="Calibri" w:cs="Calibri"/>
          <w:szCs w:val="24"/>
          <w:lang w:val="x-none" w:eastAsia="x-none"/>
        </w:rPr>
        <w:t xml:space="preserve"> novčanog pologa</w:t>
      </w:r>
    </w:p>
    <w:p w14:paraId="5A3E6BEC" w14:textId="77777777" w:rsidR="009F0AAF" w:rsidRPr="009F0AAF" w:rsidRDefault="009F0AAF" w:rsidP="009F0AAF">
      <w:pPr>
        <w:jc w:val="both"/>
        <w:rPr>
          <w:rFonts w:ascii="Calibri" w:hAnsi="Calibri" w:cs="Calibri"/>
          <w:bCs/>
          <w:szCs w:val="24"/>
        </w:rPr>
      </w:pPr>
    </w:p>
    <w:p w14:paraId="699B0E05" w14:textId="77777777" w:rsidR="009F0AAF" w:rsidRPr="009F0AAF" w:rsidRDefault="009F0AAF" w:rsidP="009F0AAF">
      <w:pPr>
        <w:jc w:val="both"/>
        <w:rPr>
          <w:rFonts w:ascii="Calibri" w:hAnsi="Calibri" w:cs="Calibri"/>
          <w:bCs/>
          <w:szCs w:val="24"/>
        </w:rPr>
      </w:pPr>
    </w:p>
    <w:p w14:paraId="7C75C1A3" w14:textId="6CA44E5B" w:rsidR="009F0AAF" w:rsidRPr="009F0AAF" w:rsidRDefault="009F0AAF" w:rsidP="009F0AAF">
      <w:pPr>
        <w:jc w:val="both"/>
        <w:rPr>
          <w:rFonts w:ascii="Calibri" w:hAnsi="Calibri" w:cs="Calibri"/>
          <w:bCs/>
          <w:szCs w:val="24"/>
        </w:rPr>
      </w:pPr>
      <w:r w:rsidRPr="009F0AAF">
        <w:rPr>
          <w:rFonts w:ascii="Calibri" w:hAnsi="Calibri" w:cs="Calibri"/>
          <w:bCs/>
          <w:szCs w:val="24"/>
        </w:rPr>
        <w:t>(St.2.) Jamstvo za uredno ispunjenje ugovora aktivirat će se u slučaju da Isporučitelj  povrijedi ugovorne obveze.</w:t>
      </w:r>
    </w:p>
    <w:p w14:paraId="4C9272AA" w14:textId="77777777" w:rsidR="009F0AAF" w:rsidRPr="009F0AAF" w:rsidRDefault="009F0AAF" w:rsidP="009F0AAF">
      <w:pPr>
        <w:tabs>
          <w:tab w:val="num" w:pos="426"/>
        </w:tabs>
        <w:spacing w:line="276" w:lineRule="auto"/>
        <w:jc w:val="both"/>
        <w:rPr>
          <w:rFonts w:ascii="Calibri" w:hAnsi="Calibri" w:cs="Calibri"/>
          <w:szCs w:val="24"/>
        </w:rPr>
      </w:pPr>
      <w:r w:rsidRPr="009F0AAF">
        <w:rPr>
          <w:rFonts w:ascii="Calibri" w:hAnsi="Calibri" w:cs="Calibri"/>
          <w:szCs w:val="24"/>
        </w:rPr>
        <w:t xml:space="preserve"> </w:t>
      </w:r>
    </w:p>
    <w:p w14:paraId="2945C5B1" w14:textId="00C6FF8A" w:rsidR="009F0AAF" w:rsidRPr="009F0AAF" w:rsidRDefault="009F0AAF" w:rsidP="009F0AAF">
      <w:pPr>
        <w:tabs>
          <w:tab w:val="num" w:pos="426"/>
        </w:tabs>
        <w:spacing w:line="276" w:lineRule="auto"/>
        <w:jc w:val="both"/>
        <w:rPr>
          <w:rFonts w:ascii="Calibri" w:eastAsia="Calibri" w:hAnsi="Calibri" w:cs="Calibri"/>
          <w:szCs w:val="24"/>
        </w:rPr>
      </w:pPr>
      <w:r w:rsidRPr="009F0AAF">
        <w:rPr>
          <w:rFonts w:ascii="Calibri" w:hAnsi="Calibri" w:cs="Calibri"/>
          <w:szCs w:val="24"/>
        </w:rPr>
        <w:t xml:space="preserve">(St.3.) Za slučaj uplate novčanog pologa, uplate se vrše na IBAN: </w:t>
      </w:r>
      <w:r w:rsidR="00E960B7" w:rsidRPr="00E960B7">
        <w:rPr>
          <w:rFonts w:ascii="Calibri" w:hAnsi="Calibri" w:cs="Calibri"/>
          <w:szCs w:val="24"/>
        </w:rPr>
        <w:t>HR5723600001801200007</w:t>
      </w:r>
    </w:p>
    <w:p w14:paraId="74BDDA49" w14:textId="77777777" w:rsidR="009F0AAF" w:rsidRPr="009F0AAF" w:rsidRDefault="009F0AAF" w:rsidP="009F0AAF">
      <w:pPr>
        <w:tabs>
          <w:tab w:val="num" w:pos="426"/>
        </w:tabs>
        <w:spacing w:line="276" w:lineRule="auto"/>
        <w:jc w:val="both"/>
        <w:rPr>
          <w:rFonts w:ascii="Calibri" w:eastAsia="Calibri" w:hAnsi="Calibri" w:cs="Calibri"/>
          <w:szCs w:val="24"/>
        </w:rPr>
      </w:pPr>
    </w:p>
    <w:p w14:paraId="050A6356" w14:textId="0B7D097A" w:rsidR="009F0AAF" w:rsidRPr="009F0AAF" w:rsidRDefault="009F0AAF" w:rsidP="00E960B7">
      <w:pPr>
        <w:tabs>
          <w:tab w:val="num" w:pos="426"/>
        </w:tabs>
        <w:spacing w:line="276" w:lineRule="auto"/>
        <w:jc w:val="both"/>
        <w:rPr>
          <w:rFonts w:ascii="Calibri" w:eastAsia="Calibri" w:hAnsi="Calibri" w:cs="Calibri"/>
          <w:bCs/>
        </w:rPr>
      </w:pPr>
      <w:r w:rsidRPr="009F0AAF">
        <w:rPr>
          <w:rFonts w:ascii="Calibri" w:eastAsia="Calibri" w:hAnsi="Calibri" w:cs="Calibri"/>
          <w:bCs/>
        </w:rPr>
        <w:t>(St.4.)</w:t>
      </w:r>
      <w:r w:rsidRPr="009F0AAF">
        <w:rPr>
          <w:rFonts w:ascii="Calibri" w:eastAsia="Calibri" w:hAnsi="Calibri" w:cs="Calibri"/>
          <w:b/>
        </w:rPr>
        <w:t xml:space="preserve"> </w:t>
      </w:r>
      <w:bookmarkStart w:id="3" w:name="_Hlk115430937"/>
      <w:r w:rsidR="00E960B7" w:rsidRPr="00E960B7">
        <w:rPr>
          <w:rFonts w:ascii="Calibri" w:eastAsia="Calibri" w:hAnsi="Calibri" w:cs="Calibri"/>
          <w:bCs/>
        </w:rPr>
        <w:t xml:space="preserve">U slučaju kada zajednica ponuditelja dostavlja jamstvo u obliku zadužnice i/ili bjanko zadužnice jamstvo za </w:t>
      </w:r>
      <w:r w:rsidR="00E960B7">
        <w:rPr>
          <w:rFonts w:ascii="Calibri" w:eastAsia="Calibri" w:hAnsi="Calibri" w:cs="Calibri"/>
          <w:bCs/>
        </w:rPr>
        <w:t>uredno ispunjenje ugovora</w:t>
      </w:r>
      <w:r w:rsidR="00E960B7" w:rsidRPr="00E960B7">
        <w:rPr>
          <w:rFonts w:ascii="Calibri" w:eastAsia="Calibri" w:hAnsi="Calibri" w:cs="Calibri"/>
          <w:bCs/>
        </w:rPr>
        <w:t xml:space="preserve"> može dostaviti jedan član zajednice ponuditelja za sve ili svaki član zajednice može dostaviti jamstvo za svoj dio jamstva kumulativno do ukupno traženog iznosa. Isto vrijedi i za novčani polog.</w:t>
      </w:r>
    </w:p>
    <w:p w14:paraId="7A917B6F" w14:textId="77777777" w:rsidR="009F0AAF" w:rsidRPr="009F0AAF" w:rsidRDefault="009F0AAF" w:rsidP="009F0AAF">
      <w:pPr>
        <w:tabs>
          <w:tab w:val="num" w:pos="426"/>
        </w:tabs>
        <w:spacing w:line="276" w:lineRule="auto"/>
        <w:jc w:val="both"/>
        <w:rPr>
          <w:rFonts w:ascii="Calibri" w:eastAsia="Calibri" w:hAnsi="Calibri" w:cs="Calibri"/>
          <w:bCs/>
        </w:rPr>
      </w:pPr>
    </w:p>
    <w:bookmarkEnd w:id="3"/>
    <w:p w14:paraId="3BAE0E76" w14:textId="77777777" w:rsidR="009F0AAF" w:rsidRPr="009F0AAF" w:rsidRDefault="009F0AAF" w:rsidP="009F0AAF">
      <w:pPr>
        <w:pStyle w:val="Dario-2"/>
        <w:spacing w:before="0" w:after="0"/>
        <w:rPr>
          <w:rFonts w:ascii="Calibri" w:hAnsi="Calibri" w:cs="Calibri"/>
          <w:szCs w:val="24"/>
          <w:lang w:val="hr-HR" w:eastAsia="hr-HR"/>
        </w:rPr>
      </w:pPr>
    </w:p>
    <w:p w14:paraId="1F6D97AA" w14:textId="77777777"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t xml:space="preserve">JAMSTVO ZA OTKLANJANJE NEDOSTATAKA U JAMSTVENOM ROKU </w:t>
      </w:r>
    </w:p>
    <w:p w14:paraId="4A602395" w14:textId="77777777" w:rsidR="009F0AAF" w:rsidRPr="009F0AAF" w:rsidRDefault="009F0AAF" w:rsidP="009F0AAF">
      <w:pPr>
        <w:spacing w:before="60"/>
        <w:jc w:val="both"/>
        <w:rPr>
          <w:rStyle w:val="Hiperveza"/>
          <w:rFonts w:ascii="Calibri" w:hAnsi="Calibri" w:cs="Calibri"/>
          <w:b/>
          <w:bCs/>
          <w:noProof/>
          <w:color w:val="auto"/>
          <w:u w:val="none"/>
        </w:rPr>
      </w:pPr>
    </w:p>
    <w:p w14:paraId="6541E843"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11.</w:t>
      </w:r>
    </w:p>
    <w:p w14:paraId="1DCDD643" w14:textId="229548F3" w:rsidR="00825374" w:rsidRDefault="009F0AAF" w:rsidP="00825374">
      <w:pPr>
        <w:jc w:val="both"/>
        <w:rPr>
          <w:rFonts w:ascii="Calibri" w:hAnsi="Calibri" w:cs="Calibri"/>
          <w:bCs/>
          <w:szCs w:val="24"/>
        </w:rPr>
      </w:pPr>
      <w:r w:rsidRPr="009F0AAF">
        <w:rPr>
          <w:rFonts w:ascii="Calibri" w:hAnsi="Calibri" w:cs="Calibri"/>
          <w:bCs/>
          <w:szCs w:val="24"/>
        </w:rPr>
        <w:t xml:space="preserve">(St.1.) Isporučitelj je </w:t>
      </w:r>
      <w:r w:rsidR="00825374">
        <w:rPr>
          <w:rFonts w:ascii="Calibri" w:hAnsi="Calibri" w:cs="Calibri"/>
          <w:bCs/>
          <w:szCs w:val="24"/>
        </w:rPr>
        <w:t xml:space="preserve">obvezan </w:t>
      </w:r>
      <w:r w:rsidR="00825374" w:rsidRPr="00825374">
        <w:rPr>
          <w:rFonts w:ascii="Calibri" w:hAnsi="Calibri" w:cs="Calibri"/>
          <w:bCs/>
          <w:szCs w:val="24"/>
        </w:rPr>
        <w:t>u roku od 1</w:t>
      </w:r>
      <w:r w:rsidR="00E960B7">
        <w:rPr>
          <w:rFonts w:ascii="Calibri" w:hAnsi="Calibri" w:cs="Calibri"/>
          <w:bCs/>
          <w:szCs w:val="24"/>
        </w:rPr>
        <w:t>0</w:t>
      </w:r>
      <w:r w:rsidR="00825374" w:rsidRPr="00825374">
        <w:rPr>
          <w:rFonts w:ascii="Calibri" w:hAnsi="Calibri" w:cs="Calibri"/>
          <w:bCs/>
          <w:szCs w:val="24"/>
        </w:rPr>
        <w:t xml:space="preserve"> (</w:t>
      </w:r>
      <w:r w:rsidR="00E960B7">
        <w:rPr>
          <w:rFonts w:ascii="Calibri" w:hAnsi="Calibri" w:cs="Calibri"/>
          <w:bCs/>
          <w:szCs w:val="24"/>
        </w:rPr>
        <w:t>deset</w:t>
      </w:r>
      <w:r w:rsidR="00825374" w:rsidRPr="00825374">
        <w:rPr>
          <w:rFonts w:ascii="Calibri" w:hAnsi="Calibri" w:cs="Calibri"/>
          <w:bCs/>
          <w:szCs w:val="24"/>
        </w:rPr>
        <w:t xml:space="preserve">) radnih dana od obostrano potpisanog Zapisnika o primopredaji Naručitelju predati jamstvo za otklanjanje nedostataka u jamstvenom roku </w:t>
      </w:r>
      <w:r w:rsidR="00345182" w:rsidRPr="00345182">
        <w:rPr>
          <w:rFonts w:ascii="Calibri" w:hAnsi="Calibri" w:cs="Calibri"/>
          <w:bCs/>
          <w:szCs w:val="24"/>
        </w:rPr>
        <w:t xml:space="preserve">obliku neopozive i bezuvjetne bankarske garancije u korist Naručitelja i s klauzulom „plativo na prvi pisani poziv“ i „bez prigovora“, u iznosu od 10% (deset posto) vrijednosti isporučene robe (bez PDV-a) s </w:t>
      </w:r>
      <w:r w:rsidR="00825374" w:rsidRPr="00825374">
        <w:rPr>
          <w:rFonts w:ascii="Calibri" w:hAnsi="Calibri" w:cs="Calibri"/>
          <w:bCs/>
          <w:szCs w:val="24"/>
        </w:rPr>
        <w:t xml:space="preserve">minimalnim rokom važenja </w:t>
      </w:r>
      <w:r w:rsidR="005C1873">
        <w:rPr>
          <w:rFonts w:ascii="Calibri" w:hAnsi="Calibri" w:cs="Calibri"/>
          <w:bCs/>
          <w:szCs w:val="24"/>
        </w:rPr>
        <w:t>____</w:t>
      </w:r>
      <w:r w:rsidR="00825374" w:rsidRPr="00825374">
        <w:rPr>
          <w:rFonts w:ascii="Calibri" w:hAnsi="Calibri" w:cs="Calibri"/>
          <w:bCs/>
          <w:szCs w:val="24"/>
        </w:rPr>
        <w:t xml:space="preserve"> mjeseca</w:t>
      </w:r>
      <w:r w:rsidR="00825374">
        <w:rPr>
          <w:rFonts w:ascii="Calibri" w:hAnsi="Calibri" w:cs="Calibri"/>
          <w:bCs/>
          <w:szCs w:val="24"/>
        </w:rPr>
        <w:t xml:space="preserve"> </w:t>
      </w:r>
      <w:r w:rsidR="00825374" w:rsidRPr="00825374">
        <w:rPr>
          <w:rFonts w:ascii="Calibri" w:hAnsi="Calibri" w:cs="Calibri"/>
          <w:bCs/>
          <w:szCs w:val="24"/>
        </w:rPr>
        <w:t>ili duže za slučaj da odabrani ponuditelj u jamstvenom roku ne ispuni obveze po osnovi otklanjanja nedostataka koje ima po osnovi jamstva ili s osnova naknade štete</w:t>
      </w:r>
      <w:r w:rsidR="00E960B7">
        <w:rPr>
          <w:rFonts w:ascii="Calibri" w:hAnsi="Calibri" w:cs="Calibri"/>
          <w:bCs/>
          <w:szCs w:val="24"/>
        </w:rPr>
        <w:t xml:space="preserve">. </w:t>
      </w:r>
      <w:r w:rsidR="00E960B7" w:rsidRPr="00E960B7">
        <w:rPr>
          <w:rFonts w:ascii="Calibri" w:hAnsi="Calibri" w:cs="Calibri"/>
          <w:bCs/>
          <w:szCs w:val="24"/>
        </w:rPr>
        <w:t>Umjesto traženog jamstva ponuditelj može uplatiti novčani polog u traženom iznosu na poslovni račun Naručitelja</w:t>
      </w:r>
      <w:r w:rsidR="00825374">
        <w:rPr>
          <w:rFonts w:ascii="Calibri" w:hAnsi="Calibri" w:cs="Calibri"/>
          <w:bCs/>
          <w:szCs w:val="24"/>
        </w:rPr>
        <w:t>.</w:t>
      </w:r>
    </w:p>
    <w:p w14:paraId="6B21E72C" w14:textId="77777777" w:rsidR="00825374" w:rsidRPr="00825374" w:rsidRDefault="00825374" w:rsidP="00825374">
      <w:pPr>
        <w:jc w:val="both"/>
        <w:rPr>
          <w:rFonts w:ascii="Calibri" w:hAnsi="Calibri" w:cs="Calibri"/>
          <w:bCs/>
          <w:szCs w:val="24"/>
        </w:rPr>
      </w:pPr>
    </w:p>
    <w:p w14:paraId="18B2365E" w14:textId="2A702AD2" w:rsidR="009F0AAF" w:rsidRPr="009F0AAF" w:rsidRDefault="009F0AAF" w:rsidP="009F0AAF">
      <w:pPr>
        <w:tabs>
          <w:tab w:val="num" w:pos="426"/>
        </w:tabs>
        <w:spacing w:line="276" w:lineRule="auto"/>
        <w:jc w:val="both"/>
        <w:rPr>
          <w:rFonts w:ascii="Calibri" w:hAnsi="Calibri" w:cs="Calibri"/>
          <w:szCs w:val="24"/>
        </w:rPr>
      </w:pPr>
      <w:r w:rsidRPr="009F0AAF">
        <w:rPr>
          <w:rFonts w:ascii="Calibri" w:hAnsi="Calibri" w:cs="Calibri"/>
          <w:bCs/>
          <w:szCs w:val="24"/>
        </w:rPr>
        <w:t xml:space="preserve">(St.2.) </w:t>
      </w:r>
      <w:r w:rsidRPr="009F0AAF">
        <w:rPr>
          <w:rFonts w:ascii="Calibri" w:hAnsi="Calibri" w:cs="Calibri"/>
          <w:szCs w:val="24"/>
        </w:rPr>
        <w:t xml:space="preserve">Za slučaj uplate novčanog pologa, uplate se vrše na IBAN: </w:t>
      </w:r>
      <w:r w:rsidRPr="009F0AAF">
        <w:rPr>
          <w:rFonts w:ascii="Calibri" w:hAnsi="Calibri" w:cs="Calibri"/>
          <w:szCs w:val="24"/>
        </w:rPr>
        <w:tab/>
      </w:r>
      <w:r w:rsidR="005E357F" w:rsidRPr="00E960B7">
        <w:rPr>
          <w:rFonts w:ascii="Calibri" w:hAnsi="Calibri" w:cs="Calibri"/>
          <w:szCs w:val="24"/>
        </w:rPr>
        <w:t>HR5723600001801200007</w:t>
      </w:r>
      <w:r w:rsidRPr="009F0AAF">
        <w:rPr>
          <w:rFonts w:ascii="Calibri" w:hAnsi="Calibri" w:cs="Calibri"/>
          <w:szCs w:val="24"/>
        </w:rPr>
        <w:t>.</w:t>
      </w:r>
    </w:p>
    <w:p w14:paraId="77F7A06E" w14:textId="070F6E49" w:rsidR="00E960B7" w:rsidRPr="009F0AAF" w:rsidRDefault="009F0AAF" w:rsidP="00E960B7">
      <w:pPr>
        <w:tabs>
          <w:tab w:val="num" w:pos="426"/>
        </w:tabs>
        <w:spacing w:line="276" w:lineRule="auto"/>
        <w:jc w:val="both"/>
        <w:rPr>
          <w:rFonts w:ascii="Calibri" w:eastAsia="Calibri" w:hAnsi="Calibri" w:cs="Calibri"/>
          <w:bCs/>
        </w:rPr>
      </w:pPr>
      <w:r w:rsidRPr="009F0AAF">
        <w:rPr>
          <w:rFonts w:ascii="Calibri" w:hAnsi="Calibri" w:cs="Calibri"/>
          <w:bCs/>
        </w:rPr>
        <w:t xml:space="preserve">(St.3.) </w:t>
      </w:r>
      <w:r w:rsidR="00E960B7" w:rsidRPr="00E960B7">
        <w:rPr>
          <w:rFonts w:ascii="Calibri" w:eastAsia="Calibri" w:hAnsi="Calibri" w:cs="Calibri"/>
          <w:bCs/>
        </w:rPr>
        <w:t xml:space="preserve">U slučaju kada zajednica ponuditelja dostavlja jamstvo u obliku </w:t>
      </w:r>
      <w:r w:rsidR="00345182" w:rsidRPr="00345182">
        <w:rPr>
          <w:rFonts w:ascii="Calibri" w:hAnsi="Calibri" w:cs="Calibri"/>
          <w:bCs/>
          <w:szCs w:val="24"/>
        </w:rPr>
        <w:t>neopozive i bezuvjetne bankarske</w:t>
      </w:r>
      <w:r w:rsidR="00345182">
        <w:rPr>
          <w:rFonts w:ascii="Calibri" w:hAnsi="Calibri" w:cs="Calibri"/>
          <w:bCs/>
          <w:szCs w:val="24"/>
        </w:rPr>
        <w:t>,</w:t>
      </w:r>
      <w:r w:rsidR="00E960B7" w:rsidRPr="00E960B7">
        <w:rPr>
          <w:rFonts w:ascii="Calibri" w:eastAsia="Calibri" w:hAnsi="Calibri" w:cs="Calibri"/>
          <w:bCs/>
        </w:rPr>
        <w:t xml:space="preserve"> jamstvo za otklon nedostataka može dostaviti jedan član zajednice ponuditelja za sve ili svaki član zajednice može dostaviti jamstvo za svoj dio jamstva kumulativno do ukupno traženog iznosa. Isto vrijedi i za novčani polog.</w:t>
      </w:r>
    </w:p>
    <w:p w14:paraId="6914E8D3" w14:textId="71E1A158" w:rsidR="009F0AAF" w:rsidRPr="009F0AAF" w:rsidRDefault="009F0AAF" w:rsidP="00E960B7">
      <w:pPr>
        <w:pStyle w:val="box453040"/>
        <w:jc w:val="both"/>
        <w:rPr>
          <w:rFonts w:ascii="Calibri" w:eastAsia="Calibri" w:hAnsi="Calibri" w:cs="Calibri"/>
          <w:bCs/>
        </w:rPr>
      </w:pPr>
    </w:p>
    <w:p w14:paraId="1EAF3D97" w14:textId="77777777" w:rsidR="009F0AAF" w:rsidRPr="009F0AAF" w:rsidRDefault="009F0AAF" w:rsidP="009F0AAF">
      <w:pPr>
        <w:spacing w:before="60"/>
        <w:jc w:val="both"/>
        <w:rPr>
          <w:rStyle w:val="Hiperveza"/>
          <w:rFonts w:ascii="Calibri" w:hAnsi="Calibri" w:cs="Calibri"/>
          <w:b/>
          <w:bCs/>
          <w:noProof/>
          <w:color w:val="auto"/>
          <w:szCs w:val="24"/>
          <w:u w:val="none"/>
        </w:rPr>
      </w:pPr>
    </w:p>
    <w:p w14:paraId="43DA9D53" w14:textId="77777777" w:rsidR="009F0AAF" w:rsidRPr="009F0AAF" w:rsidRDefault="009F0AAF" w:rsidP="009F0AAF">
      <w:pPr>
        <w:spacing w:before="60"/>
        <w:jc w:val="both"/>
        <w:rPr>
          <w:rStyle w:val="Hiperveza"/>
          <w:rFonts w:ascii="Calibri" w:hAnsi="Calibri" w:cs="Calibri"/>
          <w:b/>
          <w:bCs/>
          <w:noProof/>
          <w:color w:val="auto"/>
          <w:szCs w:val="24"/>
          <w:u w:val="none"/>
        </w:rPr>
      </w:pPr>
      <w:r w:rsidRPr="009F0AAF">
        <w:rPr>
          <w:rStyle w:val="Hiperveza"/>
          <w:rFonts w:ascii="Calibri" w:hAnsi="Calibri" w:cs="Calibri"/>
          <w:b/>
          <w:bCs/>
          <w:noProof/>
          <w:color w:val="auto"/>
          <w:szCs w:val="24"/>
          <w:u w:val="none"/>
        </w:rPr>
        <w:lastRenderedPageBreak/>
        <w:t>IZMJENE UGOVORA</w:t>
      </w:r>
    </w:p>
    <w:p w14:paraId="34D26054"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12.</w:t>
      </w:r>
    </w:p>
    <w:p w14:paraId="05C654EE" w14:textId="68663A18"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(St.1.) Izmjene ugovora o </w:t>
      </w:r>
      <w:r w:rsidR="008E4265">
        <w:rPr>
          <w:rStyle w:val="Hiperveza"/>
          <w:rFonts w:ascii="Calibri" w:hAnsi="Calibri" w:cs="Calibri"/>
          <w:noProof/>
          <w:color w:val="auto"/>
          <w:u w:val="none"/>
        </w:rPr>
        <w:t>jednostavnoj</w:t>
      </w:r>
      <w:r w:rsidRPr="009F0AAF">
        <w:rPr>
          <w:rStyle w:val="Hiperveza"/>
          <w:rFonts w:ascii="Calibri" w:hAnsi="Calibri" w:cs="Calibri"/>
          <w:noProof/>
          <w:color w:val="auto"/>
          <w:u w:val="none"/>
        </w:rPr>
        <w:t xml:space="preserve"> nabavi regulirane su odredbama čl. 314. do 321. ZJN 2016. Naručitelj smije izmijeniti ugovor o </w:t>
      </w:r>
      <w:r w:rsidR="005375ED">
        <w:rPr>
          <w:rStyle w:val="Hiperveza"/>
          <w:rFonts w:ascii="Calibri" w:hAnsi="Calibri" w:cs="Calibri"/>
          <w:noProof/>
          <w:color w:val="auto"/>
          <w:u w:val="none"/>
        </w:rPr>
        <w:t>jednostavnoj</w:t>
      </w:r>
      <w:r w:rsidRPr="009F0AAF">
        <w:rPr>
          <w:rStyle w:val="Hiperveza"/>
          <w:rFonts w:ascii="Calibri" w:hAnsi="Calibri" w:cs="Calibri"/>
          <w:noProof/>
          <w:color w:val="auto"/>
          <w:u w:val="none"/>
        </w:rPr>
        <w:t xml:space="preserve"> nabavi tijekom njegova trajanja bez provođenja novog postupka </w:t>
      </w:r>
      <w:r w:rsidR="005375ED">
        <w:rPr>
          <w:rStyle w:val="Hiperveza"/>
          <w:rFonts w:ascii="Calibri" w:hAnsi="Calibri" w:cs="Calibri"/>
          <w:noProof/>
          <w:color w:val="auto"/>
          <w:u w:val="none"/>
        </w:rPr>
        <w:t>jednostavne</w:t>
      </w:r>
      <w:r w:rsidRPr="009F0AAF">
        <w:rPr>
          <w:rStyle w:val="Hiperveza"/>
          <w:rFonts w:ascii="Calibri" w:hAnsi="Calibri" w:cs="Calibri"/>
          <w:noProof/>
          <w:color w:val="auto"/>
          <w:u w:val="none"/>
        </w:rPr>
        <w:t xml:space="preserve"> nabave sukladno odredbama članaka 315-320 ZJN-a. </w:t>
      </w:r>
    </w:p>
    <w:p w14:paraId="24B4DCD8" w14:textId="77777777" w:rsidR="009F0AAF" w:rsidRPr="009F0AAF" w:rsidRDefault="009F0AAF" w:rsidP="009F0AAF">
      <w:pPr>
        <w:spacing w:before="60"/>
        <w:jc w:val="both"/>
        <w:rPr>
          <w:rStyle w:val="Hiperveza"/>
          <w:rFonts w:ascii="Calibri" w:hAnsi="Calibri" w:cs="Calibri"/>
          <w:noProof/>
          <w:color w:val="auto"/>
          <w:u w:val="none"/>
        </w:rPr>
      </w:pPr>
    </w:p>
    <w:p w14:paraId="49890EA7" w14:textId="77777777" w:rsidR="009F0AAF" w:rsidRPr="009F0AAF" w:rsidRDefault="009F0AAF" w:rsidP="009F0AAF">
      <w:pPr>
        <w:spacing w:before="60"/>
        <w:jc w:val="both"/>
        <w:rPr>
          <w:rStyle w:val="Hiperveza"/>
          <w:rFonts w:ascii="Calibri" w:hAnsi="Calibri" w:cs="Calibri"/>
          <w:b/>
          <w:bCs/>
          <w:noProof/>
          <w:color w:val="auto"/>
          <w:szCs w:val="24"/>
          <w:u w:val="none"/>
        </w:rPr>
      </w:pPr>
      <w:r w:rsidRPr="009F0AAF">
        <w:rPr>
          <w:rStyle w:val="Hiperveza"/>
          <w:rFonts w:ascii="Calibri" w:hAnsi="Calibri" w:cs="Calibri"/>
          <w:b/>
          <w:bCs/>
          <w:noProof/>
          <w:color w:val="auto"/>
          <w:szCs w:val="24"/>
          <w:u w:val="none"/>
        </w:rPr>
        <w:t>RASKID UGOVORA</w:t>
      </w:r>
    </w:p>
    <w:p w14:paraId="2A0401BF"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13.</w:t>
      </w:r>
    </w:p>
    <w:p w14:paraId="76C3D77F" w14:textId="43F06126"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((St.1.) Naručitelj je obvezan raskinuti ugovor o </w:t>
      </w:r>
      <w:r w:rsidR="00764BA9">
        <w:rPr>
          <w:rStyle w:val="Hiperveza"/>
          <w:rFonts w:ascii="Calibri" w:hAnsi="Calibri" w:cs="Calibri"/>
          <w:noProof/>
          <w:color w:val="auto"/>
          <w:u w:val="none"/>
        </w:rPr>
        <w:t>jednostavnoj</w:t>
      </w:r>
      <w:r w:rsidRPr="009F0AAF">
        <w:rPr>
          <w:rStyle w:val="Hiperveza"/>
          <w:rFonts w:ascii="Calibri" w:hAnsi="Calibri" w:cs="Calibri"/>
          <w:noProof/>
          <w:color w:val="auto"/>
          <w:u w:val="none"/>
        </w:rPr>
        <w:t xml:space="preserve"> nabavi tijekom njegova trajanja ako:</w:t>
      </w:r>
    </w:p>
    <w:p w14:paraId="522F1E8B"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 - je ugovor značajno izmijenjen, što bi zahtijevalo novi postupak nabave na temelju članka 321. ZJN 2016</w:t>
      </w:r>
    </w:p>
    <w:p w14:paraId="74B39AA0" w14:textId="18CE5C7F"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 -je Isporučitelj morao biti isključen iz postupka </w:t>
      </w:r>
      <w:r w:rsidR="008E4265">
        <w:rPr>
          <w:rStyle w:val="Hiperveza"/>
          <w:rFonts w:ascii="Calibri" w:hAnsi="Calibri" w:cs="Calibri"/>
          <w:noProof/>
          <w:color w:val="auto"/>
          <w:u w:val="none"/>
        </w:rPr>
        <w:t>jednostavne</w:t>
      </w:r>
      <w:r w:rsidRPr="009F0AAF">
        <w:rPr>
          <w:rStyle w:val="Hiperveza"/>
          <w:rFonts w:ascii="Calibri" w:hAnsi="Calibri" w:cs="Calibri"/>
          <w:noProof/>
          <w:color w:val="auto"/>
          <w:u w:val="none"/>
        </w:rPr>
        <w:t xml:space="preserve"> nabave zbog postojanja osnova za isključenje iz članka 251. stavka 1. ZJN 2016</w:t>
      </w:r>
    </w:p>
    <w:p w14:paraId="293FEE0D"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 -se ugovor nije trebao dodijeliti Isporučitelju zbog ozbiljne povrede obveza iz osnivačkih Ugovora i Direktive 2014/24/EU, a koja je utvrđena presudom Suda Europske unije u postupku iz članka 258. Ugovora o funkcioniranju Europske unije</w:t>
      </w:r>
    </w:p>
    <w:p w14:paraId="149C415E"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 -se ugovor nije trebao dodijeliti Isporučitelju zbog ozbiljne povrede odredaba ZJN 2016, a koja je utvrđena pravomoćnom presudom nadležnog upravnog suda..</w:t>
      </w:r>
    </w:p>
    <w:p w14:paraId="4984620E" w14:textId="77777777" w:rsidR="009F0AAF" w:rsidRPr="009F0AAF" w:rsidRDefault="009F0AAF" w:rsidP="009F0AAF">
      <w:pPr>
        <w:spacing w:before="60"/>
        <w:jc w:val="both"/>
        <w:rPr>
          <w:rStyle w:val="Hiperveza"/>
          <w:rFonts w:ascii="Calibri" w:hAnsi="Calibri" w:cs="Calibri"/>
          <w:noProof/>
          <w:color w:val="auto"/>
          <w:szCs w:val="24"/>
          <w:u w:val="none"/>
        </w:rPr>
      </w:pPr>
    </w:p>
    <w:p w14:paraId="76B281AF" w14:textId="77777777" w:rsidR="009F0AAF" w:rsidRPr="009F0AAF" w:rsidRDefault="009F0AAF" w:rsidP="009F0AAF">
      <w:pPr>
        <w:spacing w:before="60"/>
        <w:jc w:val="both"/>
        <w:rPr>
          <w:rStyle w:val="Hiperveza"/>
          <w:rFonts w:ascii="Calibri" w:hAnsi="Calibri" w:cs="Calibri"/>
          <w:b/>
          <w:bCs/>
          <w:noProof/>
          <w:color w:val="auto"/>
          <w:u w:val="none"/>
        </w:rPr>
      </w:pPr>
      <w:r w:rsidRPr="009F0AAF">
        <w:rPr>
          <w:rStyle w:val="Hiperveza"/>
          <w:rFonts w:ascii="Calibri" w:hAnsi="Calibri" w:cs="Calibri"/>
          <w:b/>
          <w:bCs/>
          <w:noProof/>
          <w:color w:val="auto"/>
          <w:u w:val="none"/>
        </w:rPr>
        <w:t>OSTALE ODREDBE</w:t>
      </w:r>
    </w:p>
    <w:p w14:paraId="3926052B" w14:textId="77777777" w:rsidR="009F0AAF" w:rsidRPr="009F0AAF" w:rsidRDefault="009F0AAF" w:rsidP="009F0AAF">
      <w:pPr>
        <w:spacing w:before="60"/>
        <w:jc w:val="center"/>
        <w:rPr>
          <w:rStyle w:val="Hiperveza"/>
          <w:rFonts w:ascii="Calibri" w:hAnsi="Calibri" w:cs="Calibri"/>
          <w:noProof/>
          <w:color w:val="auto"/>
          <w:u w:val="none"/>
        </w:rPr>
      </w:pPr>
      <w:r w:rsidRPr="009F0AAF">
        <w:rPr>
          <w:rStyle w:val="Hiperveza"/>
          <w:rFonts w:ascii="Calibri" w:hAnsi="Calibri" w:cs="Calibri"/>
          <w:noProof/>
          <w:color w:val="auto"/>
          <w:u w:val="none"/>
        </w:rPr>
        <w:t>Članak 14.</w:t>
      </w:r>
    </w:p>
    <w:p w14:paraId="02A1205C"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(St.1.) Isporučitelj se obvezuje da neće ustupiti trećemu svoja prava i obveze, po odredbama ovog Ugovora, a bez pristanka Naručitelja. </w:t>
      </w:r>
    </w:p>
    <w:p w14:paraId="7A6325D0"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(St.2.) Ovaj Ugovor stupa na snagu danom obostranog potpisa.</w:t>
      </w:r>
    </w:p>
    <w:p w14:paraId="48AE85D7" w14:textId="7E3DB3CC"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(St.3.) Eventualna sporna pitanja realizacije ovog ugovora, ugovorne strane će rješavati dogovorno, a ako na taj način ne budu riješena, u slučaju sudskog spora ugovorne strane ugovaraju nadležnost suda u </w:t>
      </w:r>
      <w:r w:rsidR="00825374">
        <w:rPr>
          <w:rStyle w:val="Hiperveza"/>
          <w:rFonts w:ascii="Calibri" w:hAnsi="Calibri" w:cs="Calibri"/>
          <w:noProof/>
          <w:color w:val="auto"/>
          <w:u w:val="none"/>
        </w:rPr>
        <w:t>__________</w:t>
      </w:r>
      <w:r w:rsidRPr="009F0AAF">
        <w:rPr>
          <w:rStyle w:val="Hiperveza"/>
          <w:rFonts w:ascii="Calibri" w:hAnsi="Calibri" w:cs="Calibri"/>
          <w:noProof/>
          <w:color w:val="auto"/>
          <w:u w:val="none"/>
        </w:rPr>
        <w:t xml:space="preserve">. </w:t>
      </w:r>
    </w:p>
    <w:p w14:paraId="6A515B73"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(St.4.) Ovaj Ugovor sačinjen je u 4 (četiri) istovjetna primjerka, od kojih po potpisu i ovjeri svaka strana zadržava po 2 (dva) primjerka.</w:t>
      </w:r>
    </w:p>
    <w:p w14:paraId="4E2E3C85" w14:textId="77777777" w:rsidR="009F0AAF" w:rsidRPr="009F0AAF" w:rsidRDefault="009F0AAF" w:rsidP="009F0AAF">
      <w:pPr>
        <w:spacing w:before="60"/>
        <w:jc w:val="both"/>
        <w:rPr>
          <w:rStyle w:val="Hiperveza"/>
          <w:rFonts w:ascii="Calibri" w:hAnsi="Calibri" w:cs="Calibri"/>
          <w:noProof/>
          <w:color w:val="auto"/>
          <w:u w:val="none"/>
        </w:rPr>
      </w:pPr>
    </w:p>
    <w:p w14:paraId="5ED489D0" w14:textId="69AD46D8"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xml:space="preserve">U </w:t>
      </w:r>
      <w:r w:rsidR="009E7495">
        <w:rPr>
          <w:rStyle w:val="Hiperveza"/>
          <w:rFonts w:ascii="Calibri" w:hAnsi="Calibri" w:cs="Calibri"/>
          <w:noProof/>
          <w:color w:val="auto"/>
          <w:u w:val="none"/>
        </w:rPr>
        <w:t>Bednji</w:t>
      </w:r>
      <w:r w:rsidRPr="009F0AAF">
        <w:rPr>
          <w:rStyle w:val="Hiperveza"/>
          <w:rFonts w:ascii="Calibri" w:hAnsi="Calibri" w:cs="Calibri"/>
          <w:noProof/>
          <w:color w:val="auto"/>
          <w:u w:val="none"/>
        </w:rPr>
        <w:t>, _______________</w:t>
      </w:r>
    </w:p>
    <w:p w14:paraId="1AB7E60D" w14:textId="39322B58" w:rsidR="009F0AAF" w:rsidRDefault="00480266" w:rsidP="009F0AAF">
      <w:pPr>
        <w:spacing w:before="60"/>
        <w:jc w:val="both"/>
        <w:rPr>
          <w:rStyle w:val="Hiperveza"/>
          <w:rFonts w:ascii="Calibri" w:hAnsi="Calibri" w:cs="Calibri"/>
          <w:noProof/>
          <w:color w:val="auto"/>
          <w:u w:val="none"/>
        </w:rPr>
      </w:pPr>
      <w:r>
        <w:rPr>
          <w:rStyle w:val="Hiperveza"/>
          <w:rFonts w:ascii="Calibri" w:hAnsi="Calibri" w:cs="Calibri"/>
          <w:noProof/>
          <w:color w:val="auto"/>
          <w:u w:val="none"/>
        </w:rPr>
        <w:t>Klasa:</w:t>
      </w:r>
    </w:p>
    <w:p w14:paraId="55D25920" w14:textId="543D88B0" w:rsidR="00480266" w:rsidRDefault="00480266" w:rsidP="009F0AAF">
      <w:pPr>
        <w:spacing w:before="60"/>
        <w:jc w:val="both"/>
        <w:rPr>
          <w:rStyle w:val="Hiperveza"/>
          <w:rFonts w:ascii="Calibri" w:hAnsi="Calibri" w:cs="Calibri"/>
          <w:noProof/>
          <w:color w:val="auto"/>
          <w:u w:val="none"/>
        </w:rPr>
      </w:pPr>
      <w:r>
        <w:rPr>
          <w:rStyle w:val="Hiperveza"/>
          <w:rFonts w:ascii="Calibri" w:hAnsi="Calibri" w:cs="Calibri"/>
          <w:noProof/>
          <w:color w:val="auto"/>
          <w:u w:val="none"/>
        </w:rPr>
        <w:t>Urbroj:</w:t>
      </w:r>
    </w:p>
    <w:p w14:paraId="6AAC3DFB" w14:textId="77777777" w:rsidR="00480266" w:rsidRPr="009F0AAF" w:rsidRDefault="00480266" w:rsidP="009F0AAF">
      <w:pPr>
        <w:spacing w:before="60"/>
        <w:jc w:val="both"/>
        <w:rPr>
          <w:rStyle w:val="Hiperveza"/>
          <w:rFonts w:ascii="Calibri" w:hAnsi="Calibri" w:cs="Calibri"/>
          <w:noProof/>
          <w:color w:val="auto"/>
          <w:u w:val="none"/>
        </w:rPr>
      </w:pPr>
    </w:p>
    <w:p w14:paraId="1C01535F"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Za Naručitelja</w:t>
      </w:r>
      <w:r w:rsidRPr="009F0AAF">
        <w:rPr>
          <w:rStyle w:val="Hiperveza"/>
          <w:rFonts w:ascii="Calibri" w:hAnsi="Calibri" w:cs="Calibri"/>
          <w:noProof/>
          <w:color w:val="auto"/>
          <w:u w:val="none"/>
        </w:rPr>
        <w:tab/>
      </w:r>
      <w:r w:rsidRPr="009F0AAF">
        <w:rPr>
          <w:rStyle w:val="Hiperveza"/>
          <w:rFonts w:ascii="Calibri" w:hAnsi="Calibri" w:cs="Calibri"/>
          <w:noProof/>
          <w:color w:val="auto"/>
          <w:u w:val="none"/>
        </w:rPr>
        <w:tab/>
      </w:r>
      <w:r w:rsidRPr="009F0AAF">
        <w:rPr>
          <w:rStyle w:val="Hiperveza"/>
          <w:rFonts w:ascii="Calibri" w:hAnsi="Calibri" w:cs="Calibri"/>
          <w:noProof/>
          <w:color w:val="auto"/>
          <w:u w:val="none"/>
        </w:rPr>
        <w:tab/>
      </w:r>
      <w:r w:rsidRPr="009F0AAF">
        <w:rPr>
          <w:rStyle w:val="Hiperveza"/>
          <w:rFonts w:ascii="Calibri" w:hAnsi="Calibri" w:cs="Calibri"/>
          <w:noProof/>
          <w:color w:val="auto"/>
          <w:u w:val="none"/>
        </w:rPr>
        <w:tab/>
      </w:r>
      <w:r w:rsidRPr="009F0AAF">
        <w:rPr>
          <w:rStyle w:val="Hiperveza"/>
          <w:rFonts w:ascii="Calibri" w:hAnsi="Calibri" w:cs="Calibri"/>
          <w:noProof/>
          <w:color w:val="auto"/>
          <w:u w:val="none"/>
        </w:rPr>
        <w:tab/>
      </w:r>
      <w:r w:rsidRPr="009F0AAF">
        <w:rPr>
          <w:rStyle w:val="Hiperveza"/>
          <w:rFonts w:ascii="Calibri" w:hAnsi="Calibri" w:cs="Calibri"/>
          <w:noProof/>
          <w:color w:val="auto"/>
          <w:u w:val="none"/>
        </w:rPr>
        <w:tab/>
      </w:r>
      <w:r w:rsidRPr="009F0AAF">
        <w:rPr>
          <w:rStyle w:val="Hiperveza"/>
          <w:rFonts w:ascii="Calibri" w:hAnsi="Calibri" w:cs="Calibri"/>
          <w:noProof/>
          <w:color w:val="auto"/>
          <w:u w:val="none"/>
        </w:rPr>
        <w:tab/>
        <w:t xml:space="preserve">         Za Isporučitelja</w:t>
      </w:r>
    </w:p>
    <w:p w14:paraId="79E82465" w14:textId="77777777" w:rsidR="009F0AAF" w:rsidRPr="009F0AAF" w:rsidRDefault="009F0AAF" w:rsidP="009F0AAF">
      <w:pPr>
        <w:spacing w:before="60"/>
        <w:jc w:val="both"/>
        <w:rPr>
          <w:rStyle w:val="Hiperveza"/>
          <w:rFonts w:ascii="Calibri" w:hAnsi="Calibri" w:cs="Calibri"/>
          <w:noProof/>
          <w:color w:val="auto"/>
          <w:u w:val="none"/>
        </w:rPr>
      </w:pPr>
    </w:p>
    <w:p w14:paraId="59C9426E" w14:textId="77777777" w:rsidR="009F0AAF" w:rsidRPr="009F0AAF" w:rsidRDefault="009F0AAF" w:rsidP="009F0AAF">
      <w:pPr>
        <w:spacing w:before="60"/>
        <w:jc w:val="both"/>
        <w:rPr>
          <w:rStyle w:val="Hiperveza"/>
          <w:rFonts w:ascii="Calibri" w:hAnsi="Calibri" w:cs="Calibri"/>
          <w:noProof/>
          <w:color w:val="auto"/>
          <w:u w:val="none"/>
        </w:rPr>
      </w:pPr>
    </w:p>
    <w:p w14:paraId="19066D06" w14:textId="77777777" w:rsidR="009F0AAF" w:rsidRPr="009F0AAF" w:rsidRDefault="009F0AAF" w:rsidP="009F0AAF">
      <w:pPr>
        <w:spacing w:before="60"/>
        <w:jc w:val="both"/>
        <w:rPr>
          <w:rStyle w:val="Hiperveza"/>
          <w:rFonts w:ascii="Calibri" w:hAnsi="Calibri" w:cs="Calibri"/>
          <w:noProof/>
          <w:color w:val="auto"/>
          <w:u w:val="none"/>
        </w:rPr>
      </w:pPr>
      <w:r w:rsidRPr="009F0AAF">
        <w:rPr>
          <w:rStyle w:val="Hiperveza"/>
          <w:rFonts w:ascii="Calibri" w:hAnsi="Calibri" w:cs="Calibri"/>
          <w:noProof/>
          <w:color w:val="auto"/>
          <w:u w:val="none"/>
        </w:rPr>
        <w:t>....................................                                                                  ....................................</w:t>
      </w:r>
    </w:p>
    <w:sectPr w:rsidR="009F0AAF" w:rsidRPr="009F0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D4D0E"/>
    <w:multiLevelType w:val="hybridMultilevel"/>
    <w:tmpl w:val="ADF87DCC"/>
    <w:lvl w:ilvl="0" w:tplc="ED3EF10C">
      <w:start w:val="3"/>
      <w:numFmt w:val="bullet"/>
      <w:lvlText w:val="-"/>
      <w:lvlJc w:val="left"/>
      <w:pPr>
        <w:ind w:left="786"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16cid:durableId="173665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A9"/>
    <w:rsid w:val="00345182"/>
    <w:rsid w:val="0036080C"/>
    <w:rsid w:val="00440C87"/>
    <w:rsid w:val="00480266"/>
    <w:rsid w:val="005353B5"/>
    <w:rsid w:val="005375ED"/>
    <w:rsid w:val="005C1873"/>
    <w:rsid w:val="005C7942"/>
    <w:rsid w:val="005E357F"/>
    <w:rsid w:val="006867A5"/>
    <w:rsid w:val="00764BA9"/>
    <w:rsid w:val="007B2FD5"/>
    <w:rsid w:val="00825374"/>
    <w:rsid w:val="008E4265"/>
    <w:rsid w:val="009E7495"/>
    <w:rsid w:val="009F0AAF"/>
    <w:rsid w:val="00D738A6"/>
    <w:rsid w:val="00DF4EEA"/>
    <w:rsid w:val="00E540E1"/>
    <w:rsid w:val="00E960B7"/>
    <w:rsid w:val="00F525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5E32"/>
  <w15:chartTrackingRefBased/>
  <w15:docId w15:val="{AA53EDE4-2610-4B13-A413-2F7E56D1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AF"/>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9F0AAF"/>
    <w:rPr>
      <w:color w:val="0563C1"/>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9F0AAF"/>
    <w:pPr>
      <w:ind w:left="720"/>
      <w:contextualSpacing/>
    </w:pPr>
    <w:rPr>
      <w:lang w:val="x-none" w:eastAsia="x-none"/>
    </w:rPr>
  </w:style>
  <w:style w:type="paragraph" w:customStyle="1" w:styleId="Dario-2">
    <w:name w:val="Dario-2"/>
    <w:basedOn w:val="Normal"/>
    <w:link w:val="Dario-2Char"/>
    <w:uiPriority w:val="99"/>
    <w:qFormat/>
    <w:rsid w:val="009F0AAF"/>
    <w:pPr>
      <w:spacing w:before="120" w:after="120"/>
      <w:ind w:left="624" w:hanging="624"/>
      <w:jc w:val="both"/>
    </w:pPr>
    <w:rPr>
      <w:rFonts w:ascii="Arial" w:hAnsi="Arial"/>
      <w:b/>
      <w:color w:val="000000"/>
      <w:szCs w:val="28"/>
      <w:lang w:val="x-none" w:eastAsia="en-US"/>
    </w:rPr>
  </w:style>
  <w:style w:type="character" w:customStyle="1" w:styleId="Dario-2Char">
    <w:name w:val="Dario-2 Char"/>
    <w:link w:val="Dario-2"/>
    <w:uiPriority w:val="99"/>
    <w:rsid w:val="009F0AAF"/>
    <w:rPr>
      <w:rFonts w:ascii="Arial" w:eastAsia="Times New Roman" w:hAnsi="Arial" w:cs="Times New Roman"/>
      <w:b/>
      <w:color w:val="000000"/>
      <w:sz w:val="24"/>
      <w:szCs w:val="28"/>
      <w:lang w:val="x-none"/>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locked/>
    <w:rsid w:val="009F0AAF"/>
    <w:rPr>
      <w:rFonts w:ascii="Times New Roman" w:eastAsia="Times New Roman" w:hAnsi="Times New Roman" w:cs="Times New Roman"/>
      <w:sz w:val="24"/>
      <w:szCs w:val="20"/>
      <w:lang w:val="x-none" w:eastAsia="x-none"/>
    </w:rPr>
  </w:style>
  <w:style w:type="paragraph" w:customStyle="1" w:styleId="box453040">
    <w:name w:val="box_453040"/>
    <w:basedOn w:val="Normal"/>
    <w:rsid w:val="009F0AAF"/>
    <w:pPr>
      <w:spacing w:before="100" w:beforeAutospacing="1" w:after="100" w:afterAutospacing="1"/>
    </w:pPr>
    <w:rPr>
      <w:szCs w:val="24"/>
    </w:rPr>
  </w:style>
  <w:style w:type="character" w:customStyle="1" w:styleId="xbe">
    <w:name w:val="_xbe"/>
    <w:basedOn w:val="Zadanifontodlomka"/>
    <w:qFormat/>
    <w:rsid w:val="009F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1746</Words>
  <Characters>9956</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Lajtman</dc:creator>
  <cp:keywords/>
  <dc:description/>
  <cp:lastModifiedBy>martina.bacic@bednja.hr</cp:lastModifiedBy>
  <cp:revision>12</cp:revision>
  <cp:lastPrinted>2023-11-22T12:08:00Z</cp:lastPrinted>
  <dcterms:created xsi:type="dcterms:W3CDTF">2023-11-22T12:03:00Z</dcterms:created>
  <dcterms:modified xsi:type="dcterms:W3CDTF">2023-12-01T12:08:00Z</dcterms:modified>
</cp:coreProperties>
</file>